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4E" w:rsidRPr="00555F08" w:rsidRDefault="00326A4E" w:rsidP="00326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color w:val="000000"/>
          <w:sz w:val="32"/>
          <w:szCs w:val="32"/>
        </w:rPr>
      </w:pPr>
      <w:bookmarkStart w:id="0" w:name="_GoBack"/>
      <w:bookmarkEnd w:id="0"/>
      <w:r w:rsidRPr="00555F08">
        <w:rPr>
          <w:rFonts w:ascii="Arial" w:eastAsia="Times New Roman" w:hAnsi="Arial"/>
          <w:color w:val="000000"/>
          <w:sz w:val="32"/>
          <w:szCs w:val="32"/>
        </w:rPr>
        <w:t>Empirische Polizeiforschung – X</w:t>
      </w:r>
      <w:r>
        <w:rPr>
          <w:rFonts w:ascii="Arial" w:eastAsia="Times New Roman" w:hAnsi="Arial"/>
          <w:color w:val="000000"/>
          <w:sz w:val="32"/>
          <w:szCs w:val="32"/>
        </w:rPr>
        <w:t>VII</w:t>
      </w:r>
      <w:r w:rsidRPr="00555F08">
        <w:rPr>
          <w:rFonts w:ascii="Arial" w:eastAsia="Times New Roman" w:hAnsi="Arial"/>
          <w:color w:val="000000"/>
          <w:sz w:val="32"/>
          <w:szCs w:val="32"/>
        </w:rPr>
        <w:t xml:space="preserve">. Tagung </w:t>
      </w:r>
    </w:p>
    <w:p w:rsidR="00326A4E" w:rsidRPr="00555F08" w:rsidRDefault="00326A4E" w:rsidP="00326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color w:val="000000"/>
          <w:sz w:val="28"/>
          <w:szCs w:val="40"/>
        </w:rPr>
      </w:pPr>
      <w:r w:rsidRPr="00555F08">
        <w:rPr>
          <w:rFonts w:ascii="Arial" w:eastAsia="Times New Roman" w:hAnsi="Arial"/>
          <w:color w:val="000000"/>
          <w:sz w:val="28"/>
          <w:szCs w:val="40"/>
        </w:rPr>
        <w:t xml:space="preserve">in Zusammenarbeit mit dem </w:t>
      </w:r>
      <w:r w:rsidRPr="00326A4E">
        <w:rPr>
          <w:rFonts w:ascii="Arial" w:hAnsi="Arial"/>
          <w:color w:val="000000"/>
          <w:sz w:val="28"/>
          <w:szCs w:val="40"/>
        </w:rPr>
        <w:t xml:space="preserve">Fachhochschulbereich der </w:t>
      </w:r>
      <w:r>
        <w:rPr>
          <w:rFonts w:ascii="Arial" w:hAnsi="Arial"/>
          <w:color w:val="000000"/>
          <w:sz w:val="28"/>
          <w:szCs w:val="40"/>
        </w:rPr>
        <w:br/>
      </w:r>
      <w:r w:rsidRPr="00326A4E">
        <w:rPr>
          <w:rFonts w:ascii="Arial" w:hAnsi="Arial"/>
          <w:color w:val="000000"/>
          <w:sz w:val="28"/>
          <w:szCs w:val="40"/>
        </w:rPr>
        <w:t>Akademie der Polizei Hamburg</w:t>
      </w:r>
      <w:r w:rsidRPr="00555F08">
        <w:rPr>
          <w:rFonts w:ascii="Arial" w:eastAsia="Times New Roman" w:hAnsi="Arial"/>
          <w:color w:val="000000"/>
          <w:sz w:val="28"/>
          <w:szCs w:val="40"/>
        </w:rPr>
        <w:br/>
      </w:r>
    </w:p>
    <w:p w:rsidR="00326A4E" w:rsidRPr="00555F08" w:rsidRDefault="00326A4E" w:rsidP="00326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color w:val="000000"/>
          <w:sz w:val="40"/>
          <w:szCs w:val="40"/>
        </w:rPr>
      </w:pPr>
      <w:r>
        <w:rPr>
          <w:rFonts w:ascii="Arial" w:eastAsia="Times New Roman" w:hAnsi="Arial"/>
          <w:b/>
          <w:color w:val="000000"/>
          <w:sz w:val="40"/>
          <w:szCs w:val="40"/>
        </w:rPr>
        <w:t>Die kritisierte Polizei</w:t>
      </w:r>
    </w:p>
    <w:p w:rsidR="00326A4E" w:rsidRPr="00555F08" w:rsidRDefault="00326A4E" w:rsidP="00326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color w:val="000000"/>
          <w:sz w:val="40"/>
          <w:szCs w:val="40"/>
        </w:rPr>
      </w:pPr>
    </w:p>
    <w:p w:rsidR="00326A4E" w:rsidRPr="00555F08" w:rsidRDefault="00326A4E" w:rsidP="00326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color w:val="000000"/>
          <w:sz w:val="32"/>
          <w:szCs w:val="32"/>
        </w:rPr>
      </w:pPr>
      <w:r>
        <w:rPr>
          <w:rFonts w:ascii="Arial" w:eastAsia="Times New Roman" w:hAnsi="Arial"/>
          <w:b/>
          <w:color w:val="000000"/>
          <w:sz w:val="32"/>
          <w:szCs w:val="32"/>
        </w:rPr>
        <w:t>Hamburg</w:t>
      </w:r>
    </w:p>
    <w:p w:rsidR="00326A4E" w:rsidRPr="00555F08" w:rsidRDefault="00326A4E" w:rsidP="00326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color w:val="000000"/>
          <w:sz w:val="32"/>
          <w:szCs w:val="32"/>
        </w:rPr>
      </w:pPr>
      <w:r>
        <w:rPr>
          <w:rFonts w:ascii="Arial" w:eastAsia="Times New Roman" w:hAnsi="Arial"/>
          <w:b/>
          <w:color w:val="000000"/>
          <w:sz w:val="32"/>
          <w:szCs w:val="32"/>
        </w:rPr>
        <w:t xml:space="preserve">3. - </w:t>
      </w:r>
      <w:r w:rsidRPr="00555F08">
        <w:rPr>
          <w:rFonts w:ascii="Arial" w:eastAsia="Times New Roman" w:hAnsi="Arial"/>
          <w:b/>
          <w:color w:val="000000"/>
          <w:sz w:val="32"/>
          <w:szCs w:val="32"/>
        </w:rPr>
        <w:t>5. Juli 20</w:t>
      </w:r>
      <w:r>
        <w:rPr>
          <w:rFonts w:ascii="Arial" w:eastAsia="Times New Roman" w:hAnsi="Arial"/>
          <w:b/>
          <w:color w:val="000000"/>
          <w:sz w:val="32"/>
          <w:szCs w:val="32"/>
        </w:rPr>
        <w:t>14</w:t>
      </w:r>
    </w:p>
    <w:p w:rsidR="00326A4E" w:rsidRPr="00555F08" w:rsidRDefault="00326A4E" w:rsidP="00326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color w:val="000000"/>
          <w:sz w:val="23"/>
          <w:szCs w:val="23"/>
        </w:rPr>
      </w:pPr>
    </w:p>
    <w:p w:rsidR="00326A4E" w:rsidRPr="00555F08" w:rsidRDefault="00326A4E" w:rsidP="00326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color w:val="000000"/>
          <w:sz w:val="23"/>
          <w:szCs w:val="23"/>
        </w:rPr>
      </w:pPr>
      <w:r w:rsidRPr="00555F08">
        <w:rPr>
          <w:rFonts w:ascii="Arial" w:eastAsia="Times New Roman" w:hAnsi="Arial"/>
          <w:b/>
          <w:color w:val="000000"/>
          <w:sz w:val="23"/>
          <w:szCs w:val="23"/>
        </w:rPr>
        <w:t xml:space="preserve">Organisatoren: </w:t>
      </w:r>
    </w:p>
    <w:p w:rsidR="00326A4E" w:rsidRDefault="00326A4E" w:rsidP="00326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  <w:sz w:val="23"/>
          <w:szCs w:val="23"/>
        </w:rPr>
      </w:pPr>
      <w:r>
        <w:rPr>
          <w:rFonts w:ascii="Arial" w:eastAsia="Times New Roman" w:hAnsi="Arial"/>
          <w:color w:val="000000"/>
          <w:sz w:val="23"/>
          <w:szCs w:val="23"/>
        </w:rPr>
        <w:t>Prof. Dr. Rafael Behr (</w:t>
      </w:r>
      <w:r w:rsidRPr="00326A4E">
        <w:rPr>
          <w:rFonts w:ascii="Arial" w:hAnsi="Arial"/>
          <w:color w:val="000000"/>
          <w:sz w:val="23"/>
          <w:szCs w:val="23"/>
        </w:rPr>
        <w:t>Fachhochschulbereich der Akademie der Polizei Hamburg)</w:t>
      </w:r>
    </w:p>
    <w:p w:rsidR="00326A4E" w:rsidRPr="00555F08" w:rsidRDefault="00326A4E" w:rsidP="00326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  <w:sz w:val="23"/>
          <w:szCs w:val="23"/>
        </w:rPr>
      </w:pPr>
      <w:r>
        <w:rPr>
          <w:rFonts w:ascii="Arial" w:eastAsia="Times New Roman" w:hAnsi="Arial"/>
          <w:color w:val="000000"/>
          <w:sz w:val="23"/>
          <w:szCs w:val="23"/>
        </w:rPr>
        <w:t xml:space="preserve">Prof. </w:t>
      </w:r>
      <w:r w:rsidRPr="00555F08">
        <w:rPr>
          <w:rFonts w:ascii="Arial" w:eastAsia="Times New Roman" w:hAnsi="Arial"/>
          <w:color w:val="000000"/>
          <w:sz w:val="23"/>
          <w:szCs w:val="23"/>
        </w:rPr>
        <w:t>Dr. Bernhard Frevel (Fachhochschule für öffentliche Verwaltung NRW)</w:t>
      </w:r>
    </w:p>
    <w:p w:rsidR="00326A4E" w:rsidRPr="00555F08" w:rsidRDefault="00326A4E" w:rsidP="00326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  <w:sz w:val="23"/>
          <w:szCs w:val="23"/>
        </w:rPr>
      </w:pPr>
    </w:p>
    <w:p w:rsidR="00326A4E" w:rsidRPr="00555F08" w:rsidRDefault="00326A4E" w:rsidP="00326A4E">
      <w:pPr>
        <w:rPr>
          <w:rFonts w:ascii="Arial" w:eastAsia="Times New Roman" w:hAnsi="Arial"/>
          <w:color w:val="000000"/>
          <w:sz w:val="23"/>
          <w:szCs w:val="23"/>
        </w:rPr>
      </w:pPr>
      <w:r w:rsidRPr="00555F08">
        <w:rPr>
          <w:rFonts w:ascii="Arial" w:eastAsia="Times New Roman" w:hAnsi="Arial"/>
          <w:color w:val="000000"/>
          <w:sz w:val="23"/>
          <w:szCs w:val="23"/>
        </w:rPr>
        <w:t xml:space="preserve">Tagungsort: </w:t>
      </w:r>
      <w:r w:rsidRPr="00326A4E">
        <w:rPr>
          <w:rFonts w:ascii="Arial" w:eastAsia="Times New Roman" w:hAnsi="Arial"/>
          <w:color w:val="000000"/>
          <w:sz w:val="23"/>
          <w:szCs w:val="23"/>
        </w:rPr>
        <w:t>Akademie der Polizei Hamburg, Fachhoch</w:t>
      </w:r>
      <w:r>
        <w:rPr>
          <w:rFonts w:ascii="Arial" w:eastAsia="Times New Roman" w:hAnsi="Arial"/>
          <w:color w:val="000000"/>
          <w:sz w:val="23"/>
          <w:szCs w:val="23"/>
        </w:rPr>
        <w:t>s</w:t>
      </w:r>
      <w:r w:rsidRPr="00326A4E">
        <w:rPr>
          <w:rFonts w:ascii="Arial" w:eastAsia="Times New Roman" w:hAnsi="Arial"/>
          <w:color w:val="000000"/>
          <w:sz w:val="23"/>
          <w:szCs w:val="23"/>
        </w:rPr>
        <w:t xml:space="preserve">chule, </w:t>
      </w:r>
      <w:proofErr w:type="spellStart"/>
      <w:r w:rsidRPr="00326A4E">
        <w:rPr>
          <w:rFonts w:ascii="Arial" w:eastAsia="Times New Roman" w:hAnsi="Arial"/>
          <w:color w:val="000000"/>
          <w:sz w:val="23"/>
          <w:szCs w:val="23"/>
        </w:rPr>
        <w:t>Braamkamp</w:t>
      </w:r>
      <w:proofErr w:type="spellEnd"/>
      <w:r w:rsidRPr="00326A4E">
        <w:rPr>
          <w:rFonts w:ascii="Arial" w:eastAsia="Times New Roman" w:hAnsi="Arial"/>
          <w:color w:val="000000"/>
          <w:sz w:val="23"/>
          <w:szCs w:val="23"/>
        </w:rPr>
        <w:t xml:space="preserve"> 3 B, 22297 Hamburg, Hörsaal 505/506</w:t>
      </w:r>
    </w:p>
    <w:p w:rsidR="00326A4E" w:rsidRPr="00555F08" w:rsidRDefault="00326A4E" w:rsidP="00326A4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color w:val="000000"/>
          <w:sz w:val="23"/>
          <w:szCs w:val="23"/>
        </w:rPr>
      </w:pPr>
    </w:p>
    <w:p w:rsidR="00326A4E" w:rsidRPr="00555F08" w:rsidRDefault="00326A4E" w:rsidP="00326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color w:val="000000"/>
          <w:sz w:val="23"/>
          <w:szCs w:val="23"/>
        </w:rPr>
      </w:pPr>
    </w:p>
    <w:p w:rsidR="00326A4E" w:rsidRPr="00555F08" w:rsidRDefault="00326A4E" w:rsidP="00326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color w:val="000000"/>
          <w:sz w:val="23"/>
          <w:szCs w:val="23"/>
        </w:rPr>
      </w:pPr>
      <w:r w:rsidRPr="00555F08">
        <w:rPr>
          <w:rFonts w:ascii="Arial" w:eastAsia="Times New Roman" w:hAnsi="Arial"/>
          <w:b/>
          <w:color w:val="000000"/>
          <w:sz w:val="23"/>
          <w:szCs w:val="23"/>
        </w:rPr>
        <w:t>Vorläufiges Programm</w:t>
      </w:r>
    </w:p>
    <w:p w:rsidR="00326A4E" w:rsidRDefault="00326A4E" w:rsidP="00326A4E">
      <w:pPr>
        <w:jc w:val="center"/>
      </w:pPr>
      <w:r w:rsidRPr="00555F08">
        <w:rPr>
          <w:rFonts w:ascii="Arial" w:eastAsia="Times New Roman" w:hAnsi="Arial"/>
          <w:color w:val="000000"/>
          <w:sz w:val="23"/>
          <w:szCs w:val="23"/>
        </w:rPr>
        <w:t xml:space="preserve">(Stand </w:t>
      </w:r>
      <w:r>
        <w:rPr>
          <w:rFonts w:ascii="Arial" w:eastAsia="Times New Roman" w:hAnsi="Arial"/>
          <w:color w:val="000000"/>
          <w:sz w:val="23"/>
          <w:szCs w:val="23"/>
        </w:rPr>
        <w:t>6.3.2014</w:t>
      </w:r>
      <w:r w:rsidRPr="00555F08">
        <w:rPr>
          <w:rFonts w:ascii="Arial" w:eastAsia="Times New Roman" w:hAnsi="Arial"/>
          <w:color w:val="000000"/>
          <w:sz w:val="23"/>
          <w:szCs w:val="23"/>
        </w:rPr>
        <w:t>)</w:t>
      </w:r>
    </w:p>
    <w:p w:rsidR="00E720EA" w:rsidRDefault="00E720EA"/>
    <w:tbl>
      <w:tblPr>
        <w:tblStyle w:val="Tabellenraster"/>
        <w:tblW w:w="12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4252"/>
        <w:gridCol w:w="4252"/>
      </w:tblGrid>
      <w:tr w:rsidR="00E720EA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  <w:b/>
              </w:rPr>
            </w:pPr>
            <w:r w:rsidRPr="00326A4E">
              <w:rPr>
                <w:rFonts w:ascii="Arial" w:hAnsi="Arial" w:cs="Arial"/>
                <w:b/>
              </w:rPr>
              <w:t>Donnerstag, 03.07.14</w:t>
            </w:r>
          </w:p>
        </w:tc>
        <w:tc>
          <w:tcPr>
            <w:tcW w:w="2693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</w:rPr>
            </w:pPr>
          </w:p>
        </w:tc>
      </w:tr>
      <w:tr w:rsidR="00E720EA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Bis 13.00</w:t>
            </w:r>
          </w:p>
        </w:tc>
        <w:tc>
          <w:tcPr>
            <w:tcW w:w="2693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Anreise, Anmeldung</w:t>
            </w:r>
          </w:p>
        </w:tc>
        <w:tc>
          <w:tcPr>
            <w:tcW w:w="4252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</w:rPr>
            </w:pPr>
          </w:p>
        </w:tc>
      </w:tr>
      <w:tr w:rsidR="00E720EA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13.30 Uhr</w:t>
            </w:r>
          </w:p>
        </w:tc>
        <w:tc>
          <w:tcPr>
            <w:tcW w:w="2693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Ralf Meyer, Leiter d. Akademie der Polizei HH</w:t>
            </w:r>
          </w:p>
        </w:tc>
        <w:tc>
          <w:tcPr>
            <w:tcW w:w="4252" w:type="dxa"/>
          </w:tcPr>
          <w:p w:rsidR="00E720EA" w:rsidRPr="00326A4E" w:rsidRDefault="00D55DDC" w:rsidP="00BE14D2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Begrüßung</w:t>
            </w:r>
          </w:p>
        </w:tc>
      </w:tr>
      <w:tr w:rsidR="00E720EA" w:rsidRPr="00326A4E" w:rsidTr="009B0347">
        <w:trPr>
          <w:gridAfter w:val="1"/>
          <w:wAfter w:w="4252" w:type="dxa"/>
        </w:trPr>
        <w:tc>
          <w:tcPr>
            <w:tcW w:w="8613" w:type="dxa"/>
            <w:gridSpan w:val="3"/>
          </w:tcPr>
          <w:p w:rsidR="00D55DDC" w:rsidRDefault="00D55DDC" w:rsidP="00BE14D2">
            <w:pPr>
              <w:spacing w:after="80"/>
              <w:rPr>
                <w:rFonts w:ascii="Arial" w:hAnsi="Arial" w:cs="Arial"/>
                <w:b/>
              </w:rPr>
            </w:pPr>
            <w:r w:rsidRPr="00D55DDC">
              <w:rPr>
                <w:rFonts w:ascii="Arial" w:hAnsi="Arial" w:cs="Arial"/>
              </w:rPr>
              <w:t>13.50</w:t>
            </w:r>
            <w:r w:rsidR="009B0347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>Bernhard</w:t>
            </w:r>
            <w:r w:rsidR="009B0347">
              <w:rPr>
                <w:rFonts w:ascii="Arial" w:hAnsi="Arial" w:cs="Arial"/>
              </w:rPr>
              <w:t xml:space="preserve"> Frevel/                  </w:t>
            </w:r>
            <w:r>
              <w:rPr>
                <w:rFonts w:ascii="Arial" w:hAnsi="Arial" w:cs="Arial"/>
              </w:rPr>
              <w:t>Eröffnung der Tagung</w:t>
            </w:r>
            <w:r w:rsidR="009B0347">
              <w:rPr>
                <w:rFonts w:ascii="Arial" w:hAnsi="Arial" w:cs="Arial"/>
              </w:rPr>
              <w:t>/Präliminarien</w:t>
            </w:r>
            <w:r w:rsidR="009B0347">
              <w:rPr>
                <w:rFonts w:ascii="Arial" w:hAnsi="Arial" w:cs="Arial"/>
              </w:rPr>
              <w:br/>
              <w:t xml:space="preserve">                           Rafael Behr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</w:t>
            </w:r>
          </w:p>
          <w:p w:rsidR="00E720EA" w:rsidRPr="00326A4E" w:rsidRDefault="00E720EA" w:rsidP="00BE14D2">
            <w:pPr>
              <w:spacing w:after="80"/>
              <w:rPr>
                <w:rFonts w:ascii="Arial" w:hAnsi="Arial" w:cs="Arial"/>
                <w:b/>
              </w:rPr>
            </w:pPr>
            <w:r w:rsidRPr="00326A4E">
              <w:rPr>
                <w:rFonts w:ascii="Arial" w:hAnsi="Arial" w:cs="Arial"/>
                <w:b/>
              </w:rPr>
              <w:t xml:space="preserve">Themenfeld: Makroebene des Vertrauens und der Kritik oder: Polizei – Politik – Neue Medien </w:t>
            </w:r>
          </w:p>
        </w:tc>
      </w:tr>
      <w:tr w:rsidR="00E720EA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9B0347" w:rsidRPr="00326A4E" w:rsidRDefault="002D6C14" w:rsidP="00BE14D2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Uhr</w:t>
            </w:r>
          </w:p>
        </w:tc>
        <w:tc>
          <w:tcPr>
            <w:tcW w:w="2693" w:type="dxa"/>
          </w:tcPr>
          <w:p w:rsidR="00E720EA" w:rsidRPr="00326A4E" w:rsidRDefault="002D6C14" w:rsidP="00BE14D2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Nathalie </w:t>
            </w:r>
            <w:proofErr w:type="spellStart"/>
            <w:r>
              <w:rPr>
                <w:rFonts w:ascii="Arial" w:hAnsi="Arial" w:cs="Arial"/>
              </w:rPr>
              <w:t>Guzy</w:t>
            </w:r>
            <w:proofErr w:type="spellEnd"/>
            <w:r>
              <w:rPr>
                <w:rFonts w:ascii="Arial" w:hAnsi="Arial" w:cs="Arial"/>
              </w:rPr>
              <w:t>, BKA</w:t>
            </w:r>
          </w:p>
        </w:tc>
        <w:tc>
          <w:tcPr>
            <w:tcW w:w="4252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 xml:space="preserve">Vertrauen in die </w:t>
            </w:r>
            <w:r w:rsidR="003B1218">
              <w:rPr>
                <w:rFonts w:ascii="Arial" w:hAnsi="Arial" w:cs="Arial"/>
              </w:rPr>
              <w:t xml:space="preserve">deutsche </w:t>
            </w:r>
            <w:r w:rsidRPr="00326A4E">
              <w:rPr>
                <w:rFonts w:ascii="Arial" w:hAnsi="Arial" w:cs="Arial"/>
              </w:rPr>
              <w:t>Polizei</w:t>
            </w:r>
            <w:r w:rsidR="003B1218">
              <w:rPr>
                <w:rFonts w:ascii="Arial" w:hAnsi="Arial" w:cs="Arial"/>
              </w:rPr>
              <w:t>. Risikogruppen und Einflussfaktoren</w:t>
            </w:r>
          </w:p>
        </w:tc>
      </w:tr>
      <w:tr w:rsidR="00E720EA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15.30 Uhr</w:t>
            </w:r>
          </w:p>
        </w:tc>
        <w:tc>
          <w:tcPr>
            <w:tcW w:w="2693" w:type="dxa"/>
          </w:tcPr>
          <w:p w:rsidR="00E720EA" w:rsidRPr="00326A4E" w:rsidRDefault="00326A4E" w:rsidP="00BE14D2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r w:rsidR="00E720EA" w:rsidRPr="00326A4E">
              <w:rPr>
                <w:rFonts w:ascii="Arial" w:hAnsi="Arial" w:cs="Arial"/>
              </w:rPr>
              <w:t>Frische</w:t>
            </w:r>
            <w:r>
              <w:rPr>
                <w:rFonts w:ascii="Arial" w:hAnsi="Arial" w:cs="Arial"/>
              </w:rPr>
              <w:t>, Helmut-Schmidt Universität, Hamburg</w:t>
            </w:r>
          </w:p>
        </w:tc>
        <w:tc>
          <w:tcPr>
            <w:tcW w:w="4252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 xml:space="preserve">Polizei-Kritik </w:t>
            </w:r>
            <w:r w:rsidR="003B1218">
              <w:rPr>
                <w:rFonts w:ascii="Arial" w:hAnsi="Arial" w:cs="Arial"/>
              </w:rPr>
              <w:t>in der parlamentarischen Praxis</w:t>
            </w:r>
          </w:p>
        </w:tc>
      </w:tr>
      <w:tr w:rsidR="00E720EA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17.00 Uhr</w:t>
            </w:r>
          </w:p>
        </w:tc>
        <w:tc>
          <w:tcPr>
            <w:tcW w:w="2693" w:type="dxa"/>
          </w:tcPr>
          <w:p w:rsidR="00E720EA" w:rsidRPr="00326A4E" w:rsidRDefault="00326A4E" w:rsidP="00BE14D2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Nathalie </w:t>
            </w:r>
            <w:r w:rsidR="00E720EA" w:rsidRPr="00326A4E">
              <w:rPr>
                <w:rFonts w:ascii="Arial" w:hAnsi="Arial" w:cs="Arial"/>
              </w:rPr>
              <w:t>Hirschmann</w:t>
            </w:r>
            <w:r w:rsidR="00EC4443">
              <w:rPr>
                <w:rFonts w:ascii="Arial" w:hAnsi="Arial" w:cs="Arial"/>
              </w:rPr>
              <w:t xml:space="preserve">, </w:t>
            </w:r>
            <w:proofErr w:type="spellStart"/>
            <w:r w:rsidR="00EC4443">
              <w:rPr>
                <w:rFonts w:ascii="Arial" w:hAnsi="Arial" w:cs="Arial"/>
              </w:rPr>
              <w:t>FHPol</w:t>
            </w:r>
            <w:proofErr w:type="spellEnd"/>
            <w:r w:rsidR="00EC4443">
              <w:rPr>
                <w:rFonts w:ascii="Arial" w:hAnsi="Arial" w:cs="Arial"/>
              </w:rPr>
              <w:t xml:space="preserve"> Brandenburg</w:t>
            </w:r>
          </w:p>
        </w:tc>
        <w:tc>
          <w:tcPr>
            <w:tcW w:w="4252" w:type="dxa"/>
          </w:tcPr>
          <w:p w:rsidR="003B1218" w:rsidRPr="003B1218" w:rsidRDefault="003B1218" w:rsidP="00BE14D2">
            <w:pPr>
              <w:spacing w:after="80"/>
              <w:rPr>
                <w:rFonts w:ascii="Arial" w:hAnsi="Arial" w:cs="Arial"/>
              </w:rPr>
            </w:pPr>
            <w:r w:rsidRPr="003B1218">
              <w:rPr>
                <w:rFonts w:ascii="Arial" w:hAnsi="Arial" w:cs="Arial"/>
              </w:rPr>
              <w:t>Soziale Medien als Kommunikationskanal der Polizei</w:t>
            </w:r>
            <w:r>
              <w:rPr>
                <w:rFonts w:ascii="Arial" w:hAnsi="Arial" w:cs="Arial"/>
              </w:rPr>
              <w:t xml:space="preserve">. </w:t>
            </w:r>
            <w:r w:rsidRPr="003B1218">
              <w:rPr>
                <w:rFonts w:ascii="Arial" w:hAnsi="Arial" w:cs="Arial"/>
              </w:rPr>
              <w:t>Zum Umgang mit Kritik an der Polizei durch die Verwendung sozialer Medien wie</w:t>
            </w:r>
          </w:p>
          <w:p w:rsidR="00E720EA" w:rsidRPr="00326A4E" w:rsidRDefault="003B1218" w:rsidP="00BE14D2">
            <w:pPr>
              <w:spacing w:after="80"/>
              <w:rPr>
                <w:rFonts w:ascii="Arial" w:hAnsi="Arial" w:cs="Arial"/>
              </w:rPr>
            </w:pPr>
            <w:r w:rsidRPr="003B1218">
              <w:rPr>
                <w:rFonts w:ascii="Arial" w:hAnsi="Arial" w:cs="Arial"/>
              </w:rPr>
              <w:t>Facebook, Twitter und Co.</w:t>
            </w:r>
          </w:p>
        </w:tc>
      </w:tr>
      <w:tr w:rsidR="00E720EA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18.30 Uhr</w:t>
            </w:r>
          </w:p>
        </w:tc>
        <w:tc>
          <w:tcPr>
            <w:tcW w:w="2693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Welcome</w:t>
            </w:r>
            <w:r w:rsidR="009B0347">
              <w:rPr>
                <w:rFonts w:ascii="Arial" w:hAnsi="Arial" w:cs="Arial"/>
              </w:rPr>
              <w:t xml:space="preserve"> (</w:t>
            </w:r>
            <w:r w:rsidR="00326A4E">
              <w:rPr>
                <w:rFonts w:ascii="Arial" w:hAnsi="Arial" w:cs="Arial"/>
              </w:rPr>
              <w:t>Empfang</w:t>
            </w:r>
            <w:r w:rsidR="009B0347">
              <w:rPr>
                <w:rFonts w:ascii="Arial" w:hAnsi="Arial" w:cs="Arial"/>
              </w:rPr>
              <w:t xml:space="preserve"> im Polizeimuseum mit Besichtigungsmöglichkeit desselben)</w:t>
            </w:r>
          </w:p>
        </w:tc>
      </w:tr>
      <w:tr w:rsidR="00E720EA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8E79B7" w:rsidRDefault="008E79B7" w:rsidP="00BE14D2">
            <w:pPr>
              <w:spacing w:after="80"/>
              <w:rPr>
                <w:rFonts w:ascii="Arial" w:hAnsi="Arial" w:cs="Arial"/>
                <w:b/>
              </w:rPr>
            </w:pPr>
          </w:p>
          <w:p w:rsidR="009B0347" w:rsidRDefault="009B0347" w:rsidP="00BE14D2">
            <w:pPr>
              <w:spacing w:after="80"/>
              <w:rPr>
                <w:rFonts w:ascii="Arial" w:hAnsi="Arial" w:cs="Arial"/>
                <w:b/>
              </w:rPr>
            </w:pPr>
          </w:p>
          <w:p w:rsidR="009B0347" w:rsidRDefault="009B0347" w:rsidP="00BE14D2">
            <w:pPr>
              <w:spacing w:after="80"/>
              <w:rPr>
                <w:rFonts w:ascii="Arial" w:hAnsi="Arial" w:cs="Arial"/>
                <w:b/>
              </w:rPr>
            </w:pPr>
          </w:p>
          <w:p w:rsidR="009B0347" w:rsidRDefault="009B0347" w:rsidP="00BE14D2">
            <w:pPr>
              <w:spacing w:after="80"/>
              <w:rPr>
                <w:rFonts w:ascii="Arial" w:hAnsi="Arial" w:cs="Arial"/>
                <w:b/>
              </w:rPr>
            </w:pPr>
          </w:p>
          <w:p w:rsidR="00E720EA" w:rsidRPr="00326A4E" w:rsidRDefault="00326A4E" w:rsidP="00BE14D2">
            <w:pPr>
              <w:spacing w:after="80"/>
              <w:rPr>
                <w:rFonts w:ascii="Arial" w:hAnsi="Arial" w:cs="Arial"/>
                <w:b/>
              </w:rPr>
            </w:pPr>
            <w:r w:rsidRPr="00326A4E">
              <w:rPr>
                <w:rFonts w:ascii="Arial" w:hAnsi="Arial" w:cs="Arial"/>
                <w:b/>
              </w:rPr>
              <w:t xml:space="preserve">Freitag, </w:t>
            </w:r>
            <w:r w:rsidRPr="00326A4E">
              <w:rPr>
                <w:rFonts w:ascii="Arial" w:hAnsi="Arial" w:cs="Arial"/>
                <w:b/>
              </w:rPr>
              <w:br/>
              <w:t>0</w:t>
            </w:r>
            <w:r w:rsidR="00E720EA" w:rsidRPr="00326A4E">
              <w:rPr>
                <w:rFonts w:ascii="Arial" w:hAnsi="Arial" w:cs="Arial"/>
                <w:b/>
              </w:rPr>
              <w:t>4.07.14</w:t>
            </w:r>
          </w:p>
        </w:tc>
        <w:tc>
          <w:tcPr>
            <w:tcW w:w="2693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</w:rPr>
            </w:pPr>
          </w:p>
        </w:tc>
      </w:tr>
      <w:tr w:rsidR="00E720EA" w:rsidRPr="00326A4E" w:rsidTr="009B0347">
        <w:trPr>
          <w:gridAfter w:val="1"/>
          <w:wAfter w:w="4252" w:type="dxa"/>
        </w:trPr>
        <w:tc>
          <w:tcPr>
            <w:tcW w:w="8613" w:type="dxa"/>
            <w:gridSpan w:val="3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  <w:b/>
              </w:rPr>
            </w:pPr>
            <w:r w:rsidRPr="00326A4E">
              <w:rPr>
                <w:rFonts w:ascii="Arial" w:hAnsi="Arial" w:cs="Arial"/>
                <w:b/>
              </w:rPr>
              <w:lastRenderedPageBreak/>
              <w:t>Themenfeld: Strukturen der Kritik und der Kontrolle</w:t>
            </w:r>
          </w:p>
        </w:tc>
      </w:tr>
      <w:tr w:rsidR="00E720EA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E720EA" w:rsidRPr="00326A4E" w:rsidRDefault="00E720EA" w:rsidP="00BE14D2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08.30 Uhr</w:t>
            </w:r>
          </w:p>
        </w:tc>
        <w:tc>
          <w:tcPr>
            <w:tcW w:w="2693" w:type="dxa"/>
          </w:tcPr>
          <w:p w:rsidR="00E720EA" w:rsidRPr="00326A4E" w:rsidRDefault="00326A4E" w:rsidP="00BE14D2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Henriette </w:t>
            </w:r>
            <w:r w:rsidR="00E720EA" w:rsidRPr="00326A4E">
              <w:rPr>
                <w:rFonts w:ascii="Arial" w:hAnsi="Arial" w:cs="Arial"/>
              </w:rPr>
              <w:t>Bohn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FHöVPR</w:t>
            </w:r>
            <w:proofErr w:type="spellEnd"/>
            <w:r>
              <w:rPr>
                <w:rFonts w:ascii="Arial" w:hAnsi="Arial" w:cs="Arial"/>
              </w:rPr>
              <w:t xml:space="preserve"> M-V</w:t>
            </w:r>
          </w:p>
        </w:tc>
        <w:tc>
          <w:tcPr>
            <w:tcW w:w="4252" w:type="dxa"/>
          </w:tcPr>
          <w:p w:rsidR="00E720EA" w:rsidRPr="00326A4E" w:rsidRDefault="003B1218" w:rsidP="00BE14D2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Kritik – eine Frage von Kultur und Werten</w:t>
            </w:r>
          </w:p>
        </w:tc>
      </w:tr>
      <w:tr w:rsidR="009B0347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10.00 Uhr</w:t>
            </w:r>
          </w:p>
        </w:tc>
        <w:tc>
          <w:tcPr>
            <w:tcW w:w="2693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Bernd </w:t>
            </w:r>
            <w:r w:rsidRPr="00326A4E">
              <w:rPr>
                <w:rFonts w:ascii="Arial" w:hAnsi="Arial" w:cs="Arial"/>
              </w:rPr>
              <w:t>Bürger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DHPol</w:t>
            </w:r>
            <w:proofErr w:type="spellEnd"/>
          </w:p>
        </w:tc>
        <w:tc>
          <w:tcPr>
            <w:tcW w:w="4252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Pr="00326A4E">
              <w:rPr>
                <w:rFonts w:ascii="Arial" w:hAnsi="Arial" w:cs="Arial"/>
              </w:rPr>
              <w:t>Menschenrechts</w:t>
            </w:r>
            <w:r>
              <w:rPr>
                <w:rFonts w:ascii="Arial" w:hAnsi="Arial" w:cs="Arial"/>
              </w:rPr>
              <w:t>beirat in</w:t>
            </w:r>
            <w:r w:rsidRPr="00326A4E">
              <w:rPr>
                <w:rFonts w:ascii="Arial" w:hAnsi="Arial" w:cs="Arial"/>
              </w:rPr>
              <w:t xml:space="preserve"> Österreich </w:t>
            </w:r>
            <w:r>
              <w:rPr>
                <w:rFonts w:ascii="Arial" w:hAnsi="Arial" w:cs="Arial"/>
              </w:rPr>
              <w:t xml:space="preserve">– Ein Instrument zur Prävention unethischen Verhaltens in der Polizei? </w:t>
            </w:r>
          </w:p>
        </w:tc>
      </w:tr>
      <w:tr w:rsidR="009B0347" w:rsidRPr="00326A4E" w:rsidTr="009B0347">
        <w:tc>
          <w:tcPr>
            <w:tcW w:w="1668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11.30 Uhr</w:t>
            </w:r>
          </w:p>
        </w:tc>
        <w:tc>
          <w:tcPr>
            <w:tcW w:w="2693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Hartmut </w:t>
            </w:r>
            <w:r w:rsidRPr="00326A4E">
              <w:rPr>
                <w:rFonts w:ascii="Arial" w:hAnsi="Arial" w:cs="Arial"/>
              </w:rPr>
              <w:t>Aden</w:t>
            </w:r>
            <w:r>
              <w:rPr>
                <w:rFonts w:ascii="Arial" w:hAnsi="Arial" w:cs="Arial"/>
              </w:rPr>
              <w:t>, HWR Berlin</w:t>
            </w:r>
          </w:p>
        </w:tc>
        <w:tc>
          <w:tcPr>
            <w:tcW w:w="4252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 xml:space="preserve">Polizeibeschwerdestellen </w:t>
            </w:r>
            <w:r>
              <w:rPr>
                <w:rFonts w:ascii="Arial" w:hAnsi="Arial" w:cs="Arial"/>
              </w:rPr>
              <w:t xml:space="preserve">– von den </w:t>
            </w:r>
            <w:r w:rsidRPr="00326A4E">
              <w:rPr>
                <w:rFonts w:ascii="Arial" w:hAnsi="Arial" w:cs="Arial"/>
              </w:rPr>
              <w:t>USA</w:t>
            </w:r>
            <w:r>
              <w:rPr>
                <w:rFonts w:ascii="Arial" w:hAnsi="Arial" w:cs="Arial"/>
              </w:rPr>
              <w:t xml:space="preserve"> lernen?</w:t>
            </w:r>
          </w:p>
        </w:tc>
        <w:tc>
          <w:tcPr>
            <w:tcW w:w="4252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</w:p>
        </w:tc>
      </w:tr>
      <w:tr w:rsidR="009B0347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13.00 – 14.00</w:t>
            </w:r>
          </w:p>
        </w:tc>
        <w:tc>
          <w:tcPr>
            <w:tcW w:w="2693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Mittagspause</w:t>
            </w:r>
          </w:p>
        </w:tc>
        <w:tc>
          <w:tcPr>
            <w:tcW w:w="4252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</w:p>
        </w:tc>
      </w:tr>
      <w:tr w:rsidR="009B0347" w:rsidRPr="00326A4E" w:rsidTr="009B0347">
        <w:trPr>
          <w:gridAfter w:val="1"/>
          <w:wAfter w:w="4252" w:type="dxa"/>
        </w:trPr>
        <w:tc>
          <w:tcPr>
            <w:tcW w:w="8613" w:type="dxa"/>
            <w:gridSpan w:val="3"/>
          </w:tcPr>
          <w:p w:rsidR="009B0347" w:rsidRDefault="009B0347" w:rsidP="009B0347">
            <w:pPr>
              <w:spacing w:after="80"/>
              <w:rPr>
                <w:rFonts w:ascii="Arial" w:hAnsi="Arial" w:cs="Arial"/>
                <w:b/>
              </w:rPr>
            </w:pPr>
          </w:p>
          <w:p w:rsidR="009B0347" w:rsidRPr="00326A4E" w:rsidRDefault="009B0347" w:rsidP="009B0347">
            <w:pPr>
              <w:spacing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Themenfeld: Reputationsb</w:t>
            </w:r>
            <w:r w:rsidRPr="00326A4E">
              <w:rPr>
                <w:rFonts w:ascii="Arial" w:hAnsi="Arial" w:cs="Arial"/>
                <w:b/>
              </w:rPr>
              <w:t>elastende Handlungsfelder</w:t>
            </w:r>
          </w:p>
        </w:tc>
      </w:tr>
      <w:tr w:rsidR="009B0347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14.00 Uhr</w:t>
            </w:r>
          </w:p>
        </w:tc>
        <w:tc>
          <w:tcPr>
            <w:tcW w:w="2693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Stefanie </w:t>
            </w:r>
            <w:proofErr w:type="spellStart"/>
            <w:r w:rsidRPr="00326A4E">
              <w:rPr>
                <w:rFonts w:ascii="Arial" w:hAnsi="Arial" w:cs="Arial"/>
              </w:rPr>
              <w:t>Tränkle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HfP</w:t>
            </w:r>
            <w:proofErr w:type="spellEnd"/>
            <w:r>
              <w:rPr>
                <w:rFonts w:ascii="Arial" w:hAnsi="Arial" w:cs="Arial"/>
              </w:rPr>
              <w:t xml:space="preserve"> Villingen-Schwenningen</w:t>
            </w:r>
          </w:p>
        </w:tc>
        <w:tc>
          <w:tcPr>
            <w:tcW w:w="4252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Topos des </w:t>
            </w:r>
            <w:r w:rsidRPr="00326A4E">
              <w:rPr>
                <w:rFonts w:ascii="Arial" w:hAnsi="Arial" w:cs="Arial"/>
              </w:rPr>
              <w:t>Widerstandsbeamte</w:t>
            </w:r>
            <w:r>
              <w:rPr>
                <w:rFonts w:ascii="Arial" w:hAnsi="Arial" w:cs="Arial"/>
              </w:rPr>
              <w:t>n als verdichtete Selbstkritik</w:t>
            </w:r>
          </w:p>
        </w:tc>
      </w:tr>
      <w:tr w:rsidR="009B0347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15.30 Uhr</w:t>
            </w:r>
          </w:p>
        </w:tc>
        <w:tc>
          <w:tcPr>
            <w:tcW w:w="2693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Ulf </w:t>
            </w:r>
            <w:r w:rsidRPr="00326A4E">
              <w:rPr>
                <w:rFonts w:ascii="Arial" w:hAnsi="Arial" w:cs="Arial"/>
              </w:rPr>
              <w:t>Bettermann</w:t>
            </w:r>
            <w:r>
              <w:rPr>
                <w:rFonts w:ascii="Arial" w:hAnsi="Arial" w:cs="Arial"/>
              </w:rPr>
              <w:t>, Polizei Hamburg</w:t>
            </w:r>
          </w:p>
        </w:tc>
        <w:tc>
          <w:tcPr>
            <w:tcW w:w="4252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Straflose Provokationen</w:t>
            </w:r>
          </w:p>
        </w:tc>
      </w:tr>
      <w:tr w:rsidR="009B0347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17.00 Uhr</w:t>
            </w:r>
          </w:p>
        </w:tc>
        <w:tc>
          <w:tcPr>
            <w:tcW w:w="2693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Benjamin </w:t>
            </w:r>
            <w:r w:rsidRPr="00326A4E">
              <w:rPr>
                <w:rFonts w:ascii="Arial" w:hAnsi="Arial" w:cs="Arial"/>
              </w:rPr>
              <w:t>Schmidt</w:t>
            </w:r>
            <w:r>
              <w:rPr>
                <w:rFonts w:ascii="Arial" w:hAnsi="Arial" w:cs="Arial"/>
              </w:rPr>
              <w:t>, Ruhr-Uni Bochum</w:t>
            </w:r>
          </w:p>
        </w:tc>
        <w:tc>
          <w:tcPr>
            <w:tcW w:w="4252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proofErr w:type="spellStart"/>
            <w:r w:rsidRPr="00326A4E">
              <w:rPr>
                <w:rFonts w:ascii="Arial" w:hAnsi="Arial" w:cs="Arial"/>
              </w:rPr>
              <w:t>Ethnic</w:t>
            </w:r>
            <w:proofErr w:type="spellEnd"/>
            <w:r w:rsidRPr="00326A4E">
              <w:rPr>
                <w:rFonts w:ascii="Arial" w:hAnsi="Arial" w:cs="Arial"/>
              </w:rPr>
              <w:t xml:space="preserve"> </w:t>
            </w:r>
            <w:proofErr w:type="spellStart"/>
            <w:r w:rsidRPr="00326A4E">
              <w:rPr>
                <w:rFonts w:ascii="Arial" w:hAnsi="Arial" w:cs="Arial"/>
              </w:rPr>
              <w:t>Profiling</w:t>
            </w:r>
            <w:proofErr w:type="spellEnd"/>
          </w:p>
        </w:tc>
      </w:tr>
      <w:tr w:rsidR="009B0347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19.30 Uhr</w:t>
            </w:r>
          </w:p>
        </w:tc>
        <w:tc>
          <w:tcPr>
            <w:tcW w:w="2693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Abendveranstaltung</w:t>
            </w:r>
          </w:p>
        </w:tc>
        <w:tc>
          <w:tcPr>
            <w:tcW w:w="4252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Ein besonderes „Revier“</w:t>
            </w:r>
            <w:r>
              <w:rPr>
                <w:rFonts w:ascii="Arial" w:hAnsi="Arial" w:cs="Arial"/>
              </w:rPr>
              <w:t xml:space="preserve">: Vom „Millerntor“ in „die Schanze“: Erläuterungen durch „fachkundiges“ Personal. </w:t>
            </w:r>
          </w:p>
        </w:tc>
      </w:tr>
      <w:tr w:rsidR="009B0347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9B0347" w:rsidRDefault="009B0347" w:rsidP="009B0347">
            <w:pPr>
              <w:spacing w:after="80"/>
              <w:rPr>
                <w:rFonts w:ascii="Arial" w:hAnsi="Arial" w:cs="Arial"/>
                <w:b/>
              </w:rPr>
            </w:pPr>
          </w:p>
          <w:p w:rsidR="009B0347" w:rsidRPr="00326A4E" w:rsidRDefault="009B0347" w:rsidP="009B0347">
            <w:pPr>
              <w:spacing w:after="80"/>
              <w:rPr>
                <w:rFonts w:ascii="Arial" w:hAnsi="Arial" w:cs="Arial"/>
                <w:b/>
              </w:rPr>
            </w:pPr>
            <w:r w:rsidRPr="00326A4E">
              <w:rPr>
                <w:rFonts w:ascii="Arial" w:hAnsi="Arial" w:cs="Arial"/>
                <w:b/>
              </w:rPr>
              <w:t>Samstag, 05.07.14</w:t>
            </w:r>
          </w:p>
        </w:tc>
        <w:tc>
          <w:tcPr>
            <w:tcW w:w="2693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</w:p>
        </w:tc>
      </w:tr>
      <w:tr w:rsidR="009B0347" w:rsidRPr="008E79B7" w:rsidTr="009B0347">
        <w:trPr>
          <w:gridAfter w:val="1"/>
          <w:wAfter w:w="4252" w:type="dxa"/>
        </w:trPr>
        <w:tc>
          <w:tcPr>
            <w:tcW w:w="8613" w:type="dxa"/>
            <w:gridSpan w:val="3"/>
          </w:tcPr>
          <w:p w:rsidR="009B0347" w:rsidRPr="008E79B7" w:rsidRDefault="009B0347" w:rsidP="009B0347">
            <w:pPr>
              <w:spacing w:after="80"/>
              <w:rPr>
                <w:rFonts w:ascii="Arial" w:hAnsi="Arial" w:cs="Arial"/>
                <w:b/>
              </w:rPr>
            </w:pPr>
            <w:r w:rsidRPr="008E79B7">
              <w:rPr>
                <w:rFonts w:ascii="Arial" w:hAnsi="Arial" w:cs="Arial"/>
                <w:b/>
              </w:rPr>
              <w:t xml:space="preserve">Themenfeld: </w:t>
            </w:r>
            <w:r>
              <w:rPr>
                <w:rFonts w:ascii="Arial" w:hAnsi="Arial" w:cs="Arial"/>
                <w:b/>
              </w:rPr>
              <w:t xml:space="preserve">Offensiver vs. </w:t>
            </w:r>
            <w:proofErr w:type="spellStart"/>
            <w:r>
              <w:rPr>
                <w:rFonts w:ascii="Arial" w:hAnsi="Arial" w:cs="Arial"/>
                <w:b/>
              </w:rPr>
              <w:t>devensiver</w:t>
            </w:r>
            <w:proofErr w:type="spellEnd"/>
            <w:r>
              <w:rPr>
                <w:rFonts w:ascii="Arial" w:hAnsi="Arial" w:cs="Arial"/>
                <w:b/>
              </w:rPr>
              <w:t xml:space="preserve"> Umgang mit Polizeikritik</w:t>
            </w:r>
          </w:p>
        </w:tc>
      </w:tr>
      <w:tr w:rsidR="009B0347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08.30 Uhr</w:t>
            </w:r>
          </w:p>
        </w:tc>
        <w:tc>
          <w:tcPr>
            <w:tcW w:w="2693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Birgit </w:t>
            </w:r>
            <w:proofErr w:type="spellStart"/>
            <w:r w:rsidRPr="00326A4E">
              <w:rPr>
                <w:rFonts w:ascii="Arial" w:hAnsi="Arial" w:cs="Arial"/>
              </w:rPr>
              <w:t>Thinnes</w:t>
            </w:r>
            <w:proofErr w:type="spellEnd"/>
            <w:r>
              <w:rPr>
                <w:rFonts w:ascii="Arial" w:hAnsi="Arial" w:cs="Arial"/>
              </w:rPr>
              <w:t>, Polizei NRW</w:t>
            </w:r>
          </w:p>
        </w:tc>
        <w:tc>
          <w:tcPr>
            <w:tcW w:w="4252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Wege aus der Anonymität des Staates –</w:t>
            </w:r>
            <w:r w:rsidRPr="00326A4E">
              <w:rPr>
                <w:rFonts w:ascii="Arial" w:hAnsi="Arial" w:cs="Arial"/>
              </w:rPr>
              <w:t>Kennzeich</w:t>
            </w:r>
            <w:r>
              <w:rPr>
                <w:rFonts w:ascii="Arial" w:hAnsi="Arial" w:cs="Arial"/>
              </w:rPr>
              <w:t>n</w:t>
            </w:r>
            <w:r w:rsidRPr="00326A4E">
              <w:rPr>
                <w:rFonts w:ascii="Arial" w:hAnsi="Arial" w:cs="Arial"/>
              </w:rPr>
              <w:t>ung</w:t>
            </w:r>
            <w:r>
              <w:rPr>
                <w:rFonts w:ascii="Arial" w:hAnsi="Arial" w:cs="Arial"/>
              </w:rPr>
              <w:t>spflicht</w:t>
            </w:r>
            <w:r w:rsidRPr="00326A4E">
              <w:rPr>
                <w:rFonts w:ascii="Arial" w:hAnsi="Arial" w:cs="Arial"/>
              </w:rPr>
              <w:t xml:space="preserve"> geschl</w:t>
            </w:r>
            <w:r>
              <w:rPr>
                <w:rFonts w:ascii="Arial" w:hAnsi="Arial" w:cs="Arial"/>
              </w:rPr>
              <w:t>ossener</w:t>
            </w:r>
            <w:r w:rsidRPr="00326A4E">
              <w:rPr>
                <w:rFonts w:ascii="Arial" w:hAnsi="Arial" w:cs="Arial"/>
              </w:rPr>
              <w:t xml:space="preserve"> Einheiten</w:t>
            </w:r>
          </w:p>
        </w:tc>
      </w:tr>
      <w:tr w:rsidR="009B0347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10.00 Uhr</w:t>
            </w:r>
          </w:p>
        </w:tc>
        <w:tc>
          <w:tcPr>
            <w:tcW w:w="2693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Lena </w:t>
            </w:r>
            <w:r w:rsidRPr="00326A4E">
              <w:rPr>
                <w:rFonts w:ascii="Arial" w:hAnsi="Arial" w:cs="Arial"/>
              </w:rPr>
              <w:t>Lehmann</w:t>
            </w:r>
            <w:r>
              <w:rPr>
                <w:rFonts w:ascii="Arial" w:hAnsi="Arial" w:cs="Arial"/>
              </w:rPr>
              <w:t>, Helmut-Schmidt-</w:t>
            </w:r>
            <w:proofErr w:type="spellStart"/>
            <w:r>
              <w:rPr>
                <w:rFonts w:ascii="Arial" w:hAnsi="Arial" w:cs="Arial"/>
              </w:rPr>
              <w:t>Universtität</w:t>
            </w:r>
            <w:proofErr w:type="spellEnd"/>
            <w:r>
              <w:rPr>
                <w:rFonts w:ascii="Arial" w:hAnsi="Arial" w:cs="Arial"/>
              </w:rPr>
              <w:t xml:space="preserve"> Hamburg</w:t>
            </w:r>
          </w:p>
        </w:tc>
        <w:tc>
          <w:tcPr>
            <w:tcW w:w="4252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</w:t>
            </w:r>
            <w:r w:rsidRPr="00326A4E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e</w:t>
            </w:r>
            <w:r w:rsidRPr="00326A4E">
              <w:rPr>
                <w:rFonts w:ascii="Arial" w:hAnsi="Arial" w:cs="Arial"/>
              </w:rPr>
              <w:t>ichnung</w:t>
            </w:r>
            <w:r>
              <w:rPr>
                <w:rFonts w:ascii="Arial" w:hAnsi="Arial" w:cs="Arial"/>
              </w:rPr>
              <w:t>spflicht für Polizeibeamte</w:t>
            </w:r>
            <w:r w:rsidRPr="00326A4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Kritik</w:t>
            </w:r>
            <w:r w:rsidRPr="00326A4E">
              <w:rPr>
                <w:rFonts w:ascii="Arial" w:hAnsi="Arial" w:cs="Arial"/>
              </w:rPr>
              <w:t xml:space="preserve"> aus der Polizei</w:t>
            </w:r>
          </w:p>
        </w:tc>
      </w:tr>
      <w:tr w:rsidR="009B0347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11.30 Uhr</w:t>
            </w:r>
          </w:p>
        </w:tc>
        <w:tc>
          <w:tcPr>
            <w:tcW w:w="2693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Stefanie </w:t>
            </w:r>
            <w:proofErr w:type="spellStart"/>
            <w:r>
              <w:rPr>
                <w:rFonts w:ascii="Arial" w:hAnsi="Arial" w:cs="Arial"/>
              </w:rPr>
              <w:t>Giljohann</w:t>
            </w:r>
            <w:proofErr w:type="spellEnd"/>
            <w:r>
              <w:rPr>
                <w:rFonts w:ascii="Arial" w:hAnsi="Arial" w:cs="Arial"/>
              </w:rPr>
              <w:t xml:space="preserve"> &amp; Jochen </w:t>
            </w:r>
            <w:proofErr w:type="spellStart"/>
            <w:r w:rsidRPr="00326A4E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>riste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26A4E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eyse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FHPol</w:t>
            </w:r>
            <w:proofErr w:type="spellEnd"/>
            <w:r>
              <w:rPr>
                <w:rFonts w:ascii="Arial" w:hAnsi="Arial" w:cs="Arial"/>
              </w:rPr>
              <w:t xml:space="preserve"> Brandenburg</w:t>
            </w:r>
          </w:p>
        </w:tc>
        <w:tc>
          <w:tcPr>
            <w:tcW w:w="4252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 xml:space="preserve">Kritik </w:t>
            </w:r>
            <w:r>
              <w:rPr>
                <w:rFonts w:ascii="Arial" w:hAnsi="Arial" w:cs="Arial"/>
              </w:rPr>
              <w:t>an der eigenen Institution. Konsequenzen für die Identifikation von Polizeibeamten</w:t>
            </w:r>
          </w:p>
        </w:tc>
      </w:tr>
      <w:tr w:rsidR="009B0347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12.30 Uhr</w:t>
            </w:r>
          </w:p>
        </w:tc>
        <w:tc>
          <w:tcPr>
            <w:tcW w:w="2693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  <w:r w:rsidRPr="00326A4E">
              <w:rPr>
                <w:rFonts w:ascii="Arial" w:hAnsi="Arial" w:cs="Arial"/>
              </w:rPr>
              <w:t>Abschlussdiskussion und Ende der Tagung</w:t>
            </w:r>
          </w:p>
        </w:tc>
        <w:tc>
          <w:tcPr>
            <w:tcW w:w="4252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</w:p>
        </w:tc>
      </w:tr>
      <w:tr w:rsidR="009B0347" w:rsidRPr="00326A4E" w:rsidTr="009B0347">
        <w:trPr>
          <w:gridAfter w:val="1"/>
          <w:wAfter w:w="4252" w:type="dxa"/>
        </w:trPr>
        <w:tc>
          <w:tcPr>
            <w:tcW w:w="1668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B0347" w:rsidRPr="00326A4E" w:rsidRDefault="009B0347" w:rsidP="009B0347">
            <w:pPr>
              <w:spacing w:after="80"/>
              <w:rPr>
                <w:rFonts w:ascii="Arial" w:hAnsi="Arial" w:cs="Arial"/>
              </w:rPr>
            </w:pPr>
          </w:p>
        </w:tc>
      </w:tr>
    </w:tbl>
    <w:p w:rsidR="00E720EA" w:rsidRDefault="00E720EA"/>
    <w:p w:rsidR="00BE14D2" w:rsidRDefault="00BE14D2">
      <w:r>
        <w:br w:type="page"/>
      </w:r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color w:val="000000"/>
          <w:sz w:val="32"/>
          <w:szCs w:val="40"/>
        </w:rPr>
      </w:pPr>
      <w:r w:rsidRPr="00555F08">
        <w:rPr>
          <w:rFonts w:ascii="Arial" w:eastAsia="Times New Roman" w:hAnsi="Arial"/>
          <w:color w:val="000000"/>
          <w:sz w:val="28"/>
          <w:szCs w:val="28"/>
        </w:rPr>
        <w:lastRenderedPageBreak/>
        <w:t>Anmeldeformular Tagung Empirische Polizeiforschung X</w:t>
      </w:r>
      <w:r>
        <w:rPr>
          <w:rFonts w:ascii="Arial" w:eastAsia="Times New Roman" w:hAnsi="Arial"/>
          <w:color w:val="000000"/>
          <w:sz w:val="28"/>
          <w:szCs w:val="28"/>
        </w:rPr>
        <w:t>VII</w:t>
      </w:r>
      <w:r w:rsidRPr="00555F08">
        <w:rPr>
          <w:rFonts w:ascii="Arial" w:eastAsia="Times New Roman" w:hAnsi="Arial"/>
          <w:color w:val="000000"/>
          <w:sz w:val="28"/>
          <w:szCs w:val="28"/>
        </w:rPr>
        <w:t xml:space="preserve">: </w:t>
      </w:r>
      <w:r w:rsidRPr="00555F08">
        <w:rPr>
          <w:rFonts w:ascii="Arial" w:eastAsia="Times New Roman" w:hAnsi="Arial"/>
          <w:color w:val="000000"/>
          <w:sz w:val="28"/>
          <w:szCs w:val="28"/>
        </w:rPr>
        <w:br/>
      </w:r>
      <w:r w:rsidRPr="00555F08">
        <w:rPr>
          <w:rFonts w:ascii="Arial" w:eastAsia="Times New Roman" w:hAnsi="Arial"/>
          <w:color w:val="000000"/>
          <w:sz w:val="28"/>
          <w:szCs w:val="28"/>
        </w:rPr>
        <w:br/>
      </w:r>
      <w:r>
        <w:rPr>
          <w:rFonts w:ascii="Arial" w:eastAsia="Times New Roman" w:hAnsi="Arial"/>
          <w:b/>
          <w:color w:val="000000"/>
          <w:sz w:val="32"/>
          <w:szCs w:val="40"/>
        </w:rPr>
        <w:t>Die kritisierte Polizei</w:t>
      </w:r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color w:val="000000"/>
          <w:szCs w:val="28"/>
        </w:rPr>
      </w:pPr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/>
          <w:color w:val="000000"/>
          <w:szCs w:val="28"/>
        </w:rPr>
      </w:pPr>
      <w:r w:rsidRPr="00555F08">
        <w:rPr>
          <w:rFonts w:ascii="Arial" w:eastAsia="Times New Roman" w:hAnsi="Arial"/>
          <w:color w:val="000000"/>
          <w:szCs w:val="28"/>
        </w:rPr>
        <w:t xml:space="preserve">– </w:t>
      </w:r>
      <w:r w:rsidRPr="00555F08">
        <w:rPr>
          <w:rFonts w:ascii="Arial" w:eastAsia="Times New Roman" w:hAnsi="Arial"/>
          <w:i/>
          <w:color w:val="000000"/>
          <w:szCs w:val="28"/>
        </w:rPr>
        <w:t>Das Formular ist für die Formulareingabe am PC eingestellt</w:t>
      </w:r>
      <w:r w:rsidRPr="00555F08">
        <w:rPr>
          <w:rFonts w:ascii="Arial" w:eastAsia="Times New Roman" w:hAnsi="Arial"/>
          <w:color w:val="000000"/>
          <w:szCs w:val="28"/>
        </w:rPr>
        <w:t xml:space="preserve"> –</w:t>
      </w:r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</w:rPr>
      </w:pPr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</w:rPr>
      </w:pPr>
      <w:r w:rsidRPr="00555F08">
        <w:rPr>
          <w:rFonts w:ascii="Arial" w:eastAsia="Times New Roman" w:hAnsi="Arial"/>
          <w:color w:val="000000"/>
        </w:rPr>
        <w:t xml:space="preserve">Name </w:t>
      </w:r>
      <w:r w:rsidRPr="00555F08">
        <w:rPr>
          <w:rFonts w:ascii="Arial" w:eastAsia="Times New Roman" w:hAnsi="Arial"/>
          <w:color w:val="000000"/>
        </w:rPr>
        <w:tab/>
      </w:r>
      <w:r w:rsidRPr="00555F08">
        <w:rPr>
          <w:rFonts w:ascii="Arial" w:eastAsia="Times New Roman" w:hAnsi="Arial"/>
          <w:color w:val="000000"/>
        </w:rPr>
        <w:tab/>
      </w:r>
      <w:r w:rsidR="00DC50FE" w:rsidRPr="00555F08">
        <w:rPr>
          <w:rFonts w:ascii="Arial" w:eastAsia="Times New Roman" w:hAnsi="Arial"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55F08">
        <w:rPr>
          <w:rFonts w:ascii="Arial" w:eastAsia="Times New Roman" w:hAnsi="Arial"/>
          <w:color w:val="000000"/>
          <w:u w:val="single"/>
        </w:rPr>
        <w:instrText xml:space="preserve"> </w:instrText>
      </w:r>
      <w:r>
        <w:rPr>
          <w:rFonts w:ascii="Arial" w:eastAsia="Times New Roman" w:hAnsi="Arial"/>
          <w:color w:val="000000"/>
          <w:u w:val="single"/>
        </w:rPr>
        <w:instrText>FORMTEXT</w:instrText>
      </w:r>
      <w:r w:rsidRPr="00555F08">
        <w:rPr>
          <w:rFonts w:ascii="Arial" w:eastAsia="Times New Roman" w:hAnsi="Arial"/>
          <w:color w:val="000000"/>
          <w:u w:val="single"/>
        </w:rPr>
        <w:instrText xml:space="preserve"> </w:instrText>
      </w:r>
      <w:r w:rsidR="00DC50FE" w:rsidRPr="00555F08">
        <w:rPr>
          <w:rFonts w:ascii="Arial" w:eastAsia="Times New Roman" w:hAnsi="Arial"/>
          <w:color w:val="000000"/>
          <w:u w:val="single"/>
        </w:rPr>
      </w:r>
      <w:r w:rsidR="00DC50FE" w:rsidRPr="00555F08">
        <w:rPr>
          <w:rFonts w:ascii="Arial" w:eastAsia="Times New Roman" w:hAnsi="Arial"/>
          <w:color w:val="000000"/>
          <w:u w:val="single"/>
        </w:rPr>
        <w:fldChar w:fldCharType="separate"/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 w:rsidR="00DC50FE" w:rsidRPr="00555F08">
        <w:rPr>
          <w:rFonts w:ascii="Arial" w:eastAsia="Times New Roman" w:hAnsi="Arial"/>
          <w:color w:val="000000"/>
          <w:u w:val="single"/>
        </w:rPr>
        <w:fldChar w:fldCharType="end"/>
      </w:r>
      <w:bookmarkEnd w:id="1"/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</w:rPr>
      </w:pPr>
      <w:r w:rsidRPr="00555F08">
        <w:rPr>
          <w:rFonts w:ascii="Arial" w:eastAsia="Times New Roman" w:hAnsi="Arial"/>
          <w:color w:val="000000"/>
        </w:rPr>
        <w:t xml:space="preserve">Institution: </w:t>
      </w:r>
      <w:r w:rsidRPr="00555F08">
        <w:rPr>
          <w:rFonts w:ascii="Arial" w:eastAsia="Times New Roman" w:hAnsi="Arial"/>
          <w:color w:val="000000"/>
        </w:rPr>
        <w:tab/>
      </w:r>
      <w:r w:rsidR="00DC50FE" w:rsidRPr="00555F08">
        <w:rPr>
          <w:rFonts w:ascii="Arial" w:eastAsia="Times New Roman" w:hAnsi="Arial"/>
          <w:color w:val="00000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55F08">
        <w:rPr>
          <w:rFonts w:ascii="Arial" w:eastAsia="Times New Roman" w:hAnsi="Arial"/>
          <w:color w:val="000000"/>
          <w:u w:val="single"/>
        </w:rPr>
        <w:instrText xml:space="preserve"> </w:instrText>
      </w:r>
      <w:r>
        <w:rPr>
          <w:rFonts w:ascii="Arial" w:eastAsia="Times New Roman" w:hAnsi="Arial"/>
          <w:color w:val="000000"/>
          <w:u w:val="single"/>
        </w:rPr>
        <w:instrText>FORMTEXT</w:instrText>
      </w:r>
      <w:r w:rsidRPr="00555F08">
        <w:rPr>
          <w:rFonts w:ascii="Arial" w:eastAsia="Times New Roman" w:hAnsi="Arial"/>
          <w:color w:val="000000"/>
          <w:u w:val="single"/>
        </w:rPr>
        <w:instrText xml:space="preserve"> </w:instrText>
      </w:r>
      <w:r w:rsidR="00DC50FE" w:rsidRPr="00555F08">
        <w:rPr>
          <w:rFonts w:ascii="Arial" w:eastAsia="Times New Roman" w:hAnsi="Arial"/>
          <w:color w:val="000000"/>
          <w:u w:val="single"/>
        </w:rPr>
      </w:r>
      <w:r w:rsidR="00DC50FE" w:rsidRPr="00555F08">
        <w:rPr>
          <w:rFonts w:ascii="Arial" w:eastAsia="Times New Roman" w:hAnsi="Arial"/>
          <w:color w:val="000000"/>
          <w:u w:val="single"/>
        </w:rPr>
        <w:fldChar w:fldCharType="separate"/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 w:rsidR="00DC50FE" w:rsidRPr="00555F08">
        <w:rPr>
          <w:rFonts w:ascii="Arial" w:eastAsia="Times New Roman" w:hAnsi="Arial"/>
          <w:color w:val="000000"/>
          <w:u w:val="single"/>
        </w:rPr>
        <w:fldChar w:fldCharType="end"/>
      </w:r>
      <w:bookmarkEnd w:id="2"/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</w:rPr>
      </w:pPr>
      <w:r w:rsidRPr="00555F08">
        <w:rPr>
          <w:rFonts w:ascii="Arial" w:eastAsia="Times New Roman" w:hAnsi="Arial"/>
          <w:color w:val="000000"/>
        </w:rPr>
        <w:t xml:space="preserve">Adresse </w:t>
      </w:r>
      <w:r w:rsidRPr="00555F08">
        <w:rPr>
          <w:rFonts w:ascii="Arial" w:eastAsia="Times New Roman" w:hAnsi="Arial"/>
          <w:color w:val="000000"/>
        </w:rPr>
        <w:tab/>
      </w:r>
      <w:r w:rsidR="00DC50FE" w:rsidRPr="00555F08">
        <w:rPr>
          <w:rFonts w:ascii="Arial" w:eastAsia="Times New Roman" w:hAnsi="Arial"/>
          <w:color w:val="00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55F08">
        <w:rPr>
          <w:rFonts w:ascii="Arial" w:eastAsia="Times New Roman" w:hAnsi="Arial"/>
          <w:color w:val="000000"/>
          <w:u w:val="single"/>
        </w:rPr>
        <w:instrText xml:space="preserve"> </w:instrText>
      </w:r>
      <w:r>
        <w:rPr>
          <w:rFonts w:ascii="Arial" w:eastAsia="Times New Roman" w:hAnsi="Arial"/>
          <w:color w:val="000000"/>
          <w:u w:val="single"/>
        </w:rPr>
        <w:instrText>FORMTEXT</w:instrText>
      </w:r>
      <w:r w:rsidRPr="00555F08">
        <w:rPr>
          <w:rFonts w:ascii="Arial" w:eastAsia="Times New Roman" w:hAnsi="Arial"/>
          <w:color w:val="000000"/>
          <w:u w:val="single"/>
        </w:rPr>
        <w:instrText xml:space="preserve"> </w:instrText>
      </w:r>
      <w:r w:rsidR="00DC50FE" w:rsidRPr="00555F08">
        <w:rPr>
          <w:rFonts w:ascii="Arial" w:eastAsia="Times New Roman" w:hAnsi="Arial"/>
          <w:color w:val="000000"/>
          <w:u w:val="single"/>
        </w:rPr>
      </w:r>
      <w:r w:rsidR="00DC50FE" w:rsidRPr="00555F08">
        <w:rPr>
          <w:rFonts w:ascii="Arial" w:eastAsia="Times New Roman" w:hAnsi="Arial"/>
          <w:color w:val="000000"/>
          <w:u w:val="single"/>
        </w:rPr>
        <w:fldChar w:fldCharType="separate"/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 w:rsidR="00DC50FE" w:rsidRPr="00555F08">
        <w:rPr>
          <w:rFonts w:ascii="Arial" w:eastAsia="Times New Roman" w:hAnsi="Arial"/>
          <w:color w:val="000000"/>
          <w:u w:val="single"/>
        </w:rPr>
        <w:fldChar w:fldCharType="end"/>
      </w:r>
      <w:bookmarkEnd w:id="3"/>
    </w:p>
    <w:p w:rsidR="00BE14D2" w:rsidRPr="00555F08" w:rsidRDefault="00DC50FE" w:rsidP="00BE14D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" w:hAnsi="Arial"/>
          <w:color w:val="000000"/>
          <w:u w:val="single"/>
        </w:rPr>
      </w:pPr>
      <w:r w:rsidRPr="00555F08">
        <w:rPr>
          <w:rFonts w:ascii="Arial" w:eastAsia="Times New Roman" w:hAnsi="Arial"/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E14D2" w:rsidRPr="00555F08">
        <w:rPr>
          <w:rFonts w:ascii="Arial" w:eastAsia="Times New Roman" w:hAnsi="Arial"/>
          <w:color w:val="000000"/>
          <w:u w:val="single"/>
        </w:rPr>
        <w:instrText xml:space="preserve"> </w:instrText>
      </w:r>
      <w:r w:rsidR="00BE14D2">
        <w:rPr>
          <w:rFonts w:ascii="Arial" w:eastAsia="Times New Roman" w:hAnsi="Arial"/>
          <w:color w:val="000000"/>
          <w:u w:val="single"/>
        </w:rPr>
        <w:instrText>FORMTEXT</w:instrText>
      </w:r>
      <w:r w:rsidR="00BE14D2" w:rsidRPr="00555F08">
        <w:rPr>
          <w:rFonts w:ascii="Arial" w:eastAsia="Times New Roman" w:hAnsi="Arial"/>
          <w:color w:val="000000"/>
          <w:u w:val="single"/>
        </w:rPr>
        <w:instrText xml:space="preserve"> </w:instrText>
      </w:r>
      <w:r w:rsidRPr="00555F08">
        <w:rPr>
          <w:rFonts w:ascii="Arial" w:eastAsia="Times New Roman" w:hAnsi="Arial"/>
          <w:color w:val="000000"/>
          <w:u w:val="single"/>
        </w:rPr>
      </w:r>
      <w:r w:rsidRPr="00555F08">
        <w:rPr>
          <w:rFonts w:ascii="Arial" w:eastAsia="Times New Roman" w:hAnsi="Arial"/>
          <w:color w:val="000000"/>
          <w:u w:val="single"/>
        </w:rPr>
        <w:fldChar w:fldCharType="separate"/>
      </w:r>
      <w:r w:rsidR="00BE14D2">
        <w:rPr>
          <w:rFonts w:ascii="Arial" w:eastAsia="Times New Roman" w:hAnsi="Arial"/>
          <w:noProof/>
          <w:color w:val="000000"/>
          <w:u w:val="single"/>
        </w:rPr>
        <w:t> </w:t>
      </w:r>
      <w:r w:rsidR="00BE14D2">
        <w:rPr>
          <w:rFonts w:ascii="Arial" w:eastAsia="Times New Roman" w:hAnsi="Arial"/>
          <w:noProof/>
          <w:color w:val="000000"/>
          <w:u w:val="single"/>
        </w:rPr>
        <w:t> </w:t>
      </w:r>
      <w:r w:rsidR="00BE14D2">
        <w:rPr>
          <w:rFonts w:ascii="Arial" w:eastAsia="Times New Roman" w:hAnsi="Arial"/>
          <w:noProof/>
          <w:color w:val="000000"/>
          <w:u w:val="single"/>
        </w:rPr>
        <w:t> </w:t>
      </w:r>
      <w:r w:rsidR="00BE14D2">
        <w:rPr>
          <w:rFonts w:ascii="Arial" w:eastAsia="Times New Roman" w:hAnsi="Arial"/>
          <w:noProof/>
          <w:color w:val="000000"/>
          <w:u w:val="single"/>
        </w:rPr>
        <w:t> </w:t>
      </w:r>
      <w:r w:rsidR="00BE14D2">
        <w:rPr>
          <w:rFonts w:ascii="Arial" w:eastAsia="Times New Roman" w:hAnsi="Arial"/>
          <w:noProof/>
          <w:color w:val="000000"/>
          <w:u w:val="single"/>
        </w:rPr>
        <w:t> </w:t>
      </w:r>
      <w:r w:rsidRPr="00555F08">
        <w:rPr>
          <w:rFonts w:ascii="Arial" w:eastAsia="Times New Roman" w:hAnsi="Arial"/>
          <w:color w:val="000000"/>
          <w:u w:val="single"/>
        </w:rPr>
        <w:fldChar w:fldCharType="end"/>
      </w:r>
      <w:bookmarkEnd w:id="4"/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</w:rPr>
      </w:pPr>
      <w:r w:rsidRPr="00555F08">
        <w:rPr>
          <w:rFonts w:ascii="Arial" w:eastAsia="Times New Roman" w:hAnsi="Arial"/>
          <w:color w:val="000000"/>
        </w:rPr>
        <w:t xml:space="preserve">Email (!) </w:t>
      </w:r>
      <w:r w:rsidRPr="00555F08">
        <w:rPr>
          <w:rFonts w:ascii="Arial" w:eastAsia="Times New Roman" w:hAnsi="Arial"/>
          <w:color w:val="000000"/>
        </w:rPr>
        <w:tab/>
      </w:r>
      <w:r w:rsidR="00DC50FE" w:rsidRPr="00555F08">
        <w:rPr>
          <w:rFonts w:ascii="Arial" w:eastAsia="Times New Roman" w:hAnsi="Arial"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55F08">
        <w:rPr>
          <w:rFonts w:ascii="Arial" w:eastAsia="Times New Roman" w:hAnsi="Arial"/>
          <w:color w:val="000000"/>
          <w:u w:val="single"/>
        </w:rPr>
        <w:instrText xml:space="preserve"> </w:instrText>
      </w:r>
      <w:r>
        <w:rPr>
          <w:rFonts w:ascii="Arial" w:eastAsia="Times New Roman" w:hAnsi="Arial"/>
          <w:color w:val="000000"/>
          <w:u w:val="single"/>
        </w:rPr>
        <w:instrText>FORMTEXT</w:instrText>
      </w:r>
      <w:r w:rsidRPr="00555F08">
        <w:rPr>
          <w:rFonts w:ascii="Arial" w:eastAsia="Times New Roman" w:hAnsi="Arial"/>
          <w:color w:val="000000"/>
          <w:u w:val="single"/>
        </w:rPr>
        <w:instrText xml:space="preserve"> </w:instrText>
      </w:r>
      <w:r w:rsidR="00DC50FE" w:rsidRPr="00555F08">
        <w:rPr>
          <w:rFonts w:ascii="Arial" w:eastAsia="Times New Roman" w:hAnsi="Arial"/>
          <w:color w:val="000000"/>
          <w:u w:val="single"/>
        </w:rPr>
      </w:r>
      <w:r w:rsidR="00DC50FE" w:rsidRPr="00555F08">
        <w:rPr>
          <w:rFonts w:ascii="Arial" w:eastAsia="Times New Roman" w:hAnsi="Arial"/>
          <w:color w:val="000000"/>
          <w:u w:val="single"/>
        </w:rPr>
        <w:fldChar w:fldCharType="separate"/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>
        <w:rPr>
          <w:rFonts w:ascii="Arial" w:eastAsia="Times New Roman" w:hAnsi="Arial"/>
          <w:noProof/>
          <w:color w:val="000000"/>
          <w:u w:val="single"/>
        </w:rPr>
        <w:t> </w:t>
      </w:r>
      <w:r w:rsidR="00DC50FE" w:rsidRPr="00555F08">
        <w:rPr>
          <w:rFonts w:ascii="Arial" w:eastAsia="Times New Roman" w:hAnsi="Arial"/>
          <w:color w:val="000000"/>
          <w:u w:val="single"/>
        </w:rPr>
        <w:fldChar w:fldCharType="end"/>
      </w:r>
      <w:bookmarkEnd w:id="5"/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  <w:sz w:val="23"/>
          <w:szCs w:val="23"/>
        </w:rPr>
      </w:pPr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  <w:sz w:val="23"/>
          <w:szCs w:val="23"/>
        </w:rPr>
      </w:pPr>
      <w:r w:rsidRPr="00555F08">
        <w:rPr>
          <w:rFonts w:ascii="Arial" w:eastAsia="Times New Roman" w:hAnsi="Arial"/>
          <w:color w:val="000000"/>
          <w:sz w:val="23"/>
          <w:szCs w:val="23"/>
        </w:rPr>
        <w:t xml:space="preserve">Ich buche folgende Angebote verbindlich (bitte ankreuzen) </w:t>
      </w:r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  <w:sz w:val="23"/>
          <w:szCs w:val="23"/>
        </w:rPr>
      </w:pPr>
    </w:p>
    <w:p w:rsidR="00BE14D2" w:rsidRPr="00555F08" w:rsidRDefault="00DC50FE" w:rsidP="00BE14D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/>
          <w:color w:val="000000"/>
        </w:rPr>
      </w:pPr>
      <w:r w:rsidRPr="00555F08">
        <w:rPr>
          <w:rFonts w:ascii="Arial" w:eastAsia="Times New Roman" w:hAnsi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BE14D2" w:rsidRPr="00555F08">
        <w:rPr>
          <w:rFonts w:ascii="Arial" w:eastAsia="Times New Roman" w:hAnsi="Arial"/>
          <w:color w:val="000000"/>
        </w:rPr>
        <w:instrText xml:space="preserve"> </w:instrText>
      </w:r>
      <w:r w:rsidR="00BE14D2">
        <w:rPr>
          <w:rFonts w:ascii="Arial" w:eastAsia="Times New Roman" w:hAnsi="Arial"/>
          <w:color w:val="000000"/>
        </w:rPr>
        <w:instrText>FORMCHECKBOX</w:instrText>
      </w:r>
      <w:r w:rsidR="00BE14D2" w:rsidRPr="00555F08">
        <w:rPr>
          <w:rFonts w:ascii="Arial" w:eastAsia="Times New Roman" w:hAnsi="Arial"/>
          <w:color w:val="000000"/>
        </w:rPr>
        <w:instrText xml:space="preserve"> </w:instrText>
      </w:r>
      <w:r w:rsidR="00602BC5">
        <w:rPr>
          <w:rFonts w:ascii="Arial" w:eastAsia="Times New Roman" w:hAnsi="Arial"/>
          <w:color w:val="000000"/>
        </w:rPr>
      </w:r>
      <w:r w:rsidR="00602BC5">
        <w:rPr>
          <w:rFonts w:ascii="Arial" w:eastAsia="Times New Roman" w:hAnsi="Arial"/>
          <w:color w:val="000000"/>
        </w:rPr>
        <w:fldChar w:fldCharType="separate"/>
      </w:r>
      <w:r w:rsidRPr="00555F08">
        <w:rPr>
          <w:rFonts w:ascii="Arial" w:eastAsia="Times New Roman" w:hAnsi="Arial"/>
          <w:color w:val="000000"/>
        </w:rPr>
        <w:fldChar w:fldCharType="end"/>
      </w:r>
      <w:bookmarkEnd w:id="6"/>
      <w:r w:rsidR="00BE14D2" w:rsidRPr="00555F08">
        <w:rPr>
          <w:rFonts w:ascii="Arial" w:eastAsia="Times New Roman" w:hAnsi="Arial"/>
          <w:color w:val="000000"/>
        </w:rPr>
        <w:tab/>
        <w:t>Teilnahme</w:t>
      </w:r>
      <w:r w:rsidR="00ED6A33">
        <w:rPr>
          <w:rFonts w:ascii="Arial" w:eastAsia="Times New Roman" w:hAnsi="Arial"/>
          <w:color w:val="000000"/>
        </w:rPr>
        <w:t xml:space="preserve"> an der Tagung (Tagungsgebühr 50,</w:t>
      </w:r>
      <w:r w:rsidR="00BE14D2" w:rsidRPr="00555F08">
        <w:rPr>
          <w:rFonts w:ascii="Arial" w:eastAsia="Times New Roman" w:hAnsi="Arial"/>
          <w:color w:val="000000"/>
        </w:rPr>
        <w:t xml:space="preserve">00 € – bei der Tagungsleitung bar zu zahlen) </w:t>
      </w:r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Arial" w:eastAsia="Times New Roman" w:hAnsi="Arial"/>
          <w:color w:val="000000"/>
        </w:rPr>
      </w:pPr>
    </w:p>
    <w:p w:rsidR="00BE14D2" w:rsidRPr="00555F08" w:rsidRDefault="00DC50FE" w:rsidP="00BE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</w:rPr>
      </w:pPr>
      <w:r w:rsidRPr="00555F08">
        <w:rPr>
          <w:rFonts w:ascii="Arial" w:eastAsia="Times New Roman" w:hAnsi="Arial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BE14D2" w:rsidRPr="00555F08">
        <w:rPr>
          <w:rFonts w:ascii="Arial" w:eastAsia="Times New Roman" w:hAnsi="Arial"/>
          <w:color w:val="000000"/>
        </w:rPr>
        <w:instrText xml:space="preserve"> </w:instrText>
      </w:r>
      <w:r w:rsidR="00BE14D2">
        <w:rPr>
          <w:rFonts w:ascii="Arial" w:eastAsia="Times New Roman" w:hAnsi="Arial"/>
          <w:color w:val="000000"/>
        </w:rPr>
        <w:instrText>FORMCHECKBOX</w:instrText>
      </w:r>
      <w:r w:rsidR="00BE14D2" w:rsidRPr="00555F08">
        <w:rPr>
          <w:rFonts w:ascii="Arial" w:eastAsia="Times New Roman" w:hAnsi="Arial"/>
          <w:color w:val="000000"/>
        </w:rPr>
        <w:instrText xml:space="preserve"> </w:instrText>
      </w:r>
      <w:r w:rsidR="00602BC5">
        <w:rPr>
          <w:rFonts w:ascii="Arial" w:eastAsia="Times New Roman" w:hAnsi="Arial"/>
          <w:color w:val="000000"/>
        </w:rPr>
      </w:r>
      <w:r w:rsidR="00602BC5">
        <w:rPr>
          <w:rFonts w:ascii="Arial" w:eastAsia="Times New Roman" w:hAnsi="Arial"/>
          <w:color w:val="000000"/>
        </w:rPr>
        <w:fldChar w:fldCharType="separate"/>
      </w:r>
      <w:r w:rsidRPr="00555F08">
        <w:rPr>
          <w:rFonts w:ascii="Arial" w:eastAsia="Times New Roman" w:hAnsi="Arial"/>
          <w:color w:val="000000"/>
        </w:rPr>
        <w:fldChar w:fldCharType="end"/>
      </w:r>
      <w:bookmarkEnd w:id="7"/>
      <w:r w:rsidR="00BE14D2" w:rsidRPr="00555F08">
        <w:rPr>
          <w:rFonts w:ascii="Arial" w:eastAsia="Times New Roman" w:hAnsi="Arial"/>
          <w:color w:val="000000"/>
        </w:rPr>
        <w:tab/>
        <w:t xml:space="preserve">Abendprogramm </w:t>
      </w:r>
      <w:r w:rsidR="00BE14D2">
        <w:rPr>
          <w:rFonts w:ascii="Arial" w:eastAsia="Times New Roman" w:hAnsi="Arial"/>
          <w:color w:val="000000"/>
        </w:rPr>
        <w:t>3.7.2014</w:t>
      </w:r>
      <w:r w:rsidR="00BE14D2" w:rsidRPr="00555F08">
        <w:rPr>
          <w:rFonts w:ascii="Arial" w:eastAsia="Times New Roman" w:hAnsi="Arial"/>
          <w:color w:val="000000"/>
        </w:rPr>
        <w:t xml:space="preserve">: </w:t>
      </w:r>
      <w:r w:rsidR="00BE14D2">
        <w:rPr>
          <w:rFonts w:ascii="Arial" w:eastAsia="Times New Roman" w:hAnsi="Arial"/>
          <w:color w:val="000000"/>
        </w:rPr>
        <w:t>Empfang</w:t>
      </w:r>
      <w:r w:rsidR="00BE14D2" w:rsidRPr="00555F08">
        <w:rPr>
          <w:rFonts w:ascii="Arial" w:eastAsia="Times New Roman" w:hAnsi="Arial"/>
          <w:color w:val="000000"/>
        </w:rPr>
        <w:t xml:space="preserve"> (im Teilnehmerbeitrag enthalten) </w:t>
      </w:r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Arial" w:eastAsia="Times New Roman" w:hAnsi="Arial"/>
          <w:color w:val="000000"/>
        </w:rPr>
      </w:pPr>
    </w:p>
    <w:p w:rsidR="00BE14D2" w:rsidRPr="00555F08" w:rsidRDefault="00DC50FE" w:rsidP="00BE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</w:rPr>
      </w:pPr>
      <w:r w:rsidRPr="00555F08">
        <w:rPr>
          <w:rFonts w:ascii="Arial" w:eastAsia="Times New Roman" w:hAnsi="Arial"/>
          <w:color w:val="00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BE14D2" w:rsidRPr="00555F08">
        <w:rPr>
          <w:rFonts w:ascii="Arial" w:eastAsia="Times New Roman" w:hAnsi="Arial"/>
          <w:color w:val="000000"/>
        </w:rPr>
        <w:instrText xml:space="preserve"> </w:instrText>
      </w:r>
      <w:r w:rsidR="00BE14D2">
        <w:rPr>
          <w:rFonts w:ascii="Arial" w:eastAsia="Times New Roman" w:hAnsi="Arial"/>
          <w:color w:val="000000"/>
        </w:rPr>
        <w:instrText>FORMCHECKBOX</w:instrText>
      </w:r>
      <w:r w:rsidR="00BE14D2" w:rsidRPr="00555F08">
        <w:rPr>
          <w:rFonts w:ascii="Arial" w:eastAsia="Times New Roman" w:hAnsi="Arial"/>
          <w:color w:val="000000"/>
        </w:rPr>
        <w:instrText xml:space="preserve"> </w:instrText>
      </w:r>
      <w:r w:rsidR="00602BC5">
        <w:rPr>
          <w:rFonts w:ascii="Arial" w:eastAsia="Times New Roman" w:hAnsi="Arial"/>
          <w:color w:val="000000"/>
        </w:rPr>
      </w:r>
      <w:r w:rsidR="00602BC5">
        <w:rPr>
          <w:rFonts w:ascii="Arial" w:eastAsia="Times New Roman" w:hAnsi="Arial"/>
          <w:color w:val="000000"/>
        </w:rPr>
        <w:fldChar w:fldCharType="separate"/>
      </w:r>
      <w:r w:rsidRPr="00555F08">
        <w:rPr>
          <w:rFonts w:ascii="Arial" w:eastAsia="Times New Roman" w:hAnsi="Arial"/>
          <w:color w:val="000000"/>
        </w:rPr>
        <w:fldChar w:fldCharType="end"/>
      </w:r>
      <w:bookmarkEnd w:id="8"/>
      <w:r w:rsidR="00BE14D2">
        <w:rPr>
          <w:rFonts w:ascii="Arial" w:eastAsia="Times New Roman" w:hAnsi="Arial"/>
          <w:color w:val="000000"/>
        </w:rPr>
        <w:tab/>
        <w:t>Abendprogramm 4.7.2014</w:t>
      </w:r>
      <w:r w:rsidR="00BE14D2" w:rsidRPr="00555F08">
        <w:rPr>
          <w:rFonts w:ascii="Arial" w:eastAsia="Times New Roman" w:hAnsi="Arial"/>
          <w:color w:val="000000"/>
        </w:rPr>
        <w:t xml:space="preserve">: </w:t>
      </w:r>
      <w:r w:rsidR="00253A5C">
        <w:rPr>
          <w:rFonts w:ascii="Arial" w:eastAsia="Times New Roman" w:hAnsi="Arial"/>
          <w:color w:val="000000"/>
        </w:rPr>
        <w:t xml:space="preserve">„Millerntor und Schanzenviertel: ein ganz besonderes </w:t>
      </w:r>
      <w:r w:rsidR="00253A5C">
        <w:rPr>
          <w:rFonts w:ascii="Arial" w:eastAsia="Times New Roman" w:hAnsi="Arial"/>
          <w:color w:val="000000"/>
        </w:rPr>
        <w:tab/>
      </w:r>
      <w:r w:rsidR="00253A5C">
        <w:rPr>
          <w:rFonts w:ascii="Arial" w:eastAsia="Times New Roman" w:hAnsi="Arial"/>
          <w:color w:val="000000"/>
        </w:rPr>
        <w:tab/>
      </w:r>
      <w:r w:rsidR="00253A5C">
        <w:rPr>
          <w:rFonts w:ascii="Arial" w:eastAsia="Times New Roman" w:hAnsi="Arial"/>
          <w:color w:val="000000"/>
        </w:rPr>
        <w:tab/>
      </w:r>
      <w:r w:rsidR="00253A5C">
        <w:rPr>
          <w:rFonts w:ascii="Arial" w:eastAsia="Times New Roman" w:hAnsi="Arial"/>
          <w:color w:val="000000"/>
        </w:rPr>
        <w:tab/>
        <w:t xml:space="preserve">         </w:t>
      </w:r>
      <w:r w:rsidR="00BE14D2">
        <w:rPr>
          <w:rFonts w:ascii="Arial" w:eastAsia="Times New Roman" w:hAnsi="Arial"/>
          <w:color w:val="000000"/>
        </w:rPr>
        <w:t>Revier“</w:t>
      </w:r>
      <w:r w:rsidR="00BE14D2" w:rsidRPr="00555F08">
        <w:rPr>
          <w:rFonts w:ascii="Arial" w:eastAsia="Times New Roman" w:hAnsi="Arial"/>
          <w:color w:val="000000"/>
        </w:rPr>
        <w:t xml:space="preserve"> (im Teilnehmerbeitrag enthalten) </w:t>
      </w:r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/>
          <w:color w:val="000000"/>
        </w:rPr>
      </w:pPr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</w:rPr>
      </w:pPr>
      <w:r w:rsidRPr="00555F08">
        <w:rPr>
          <w:rFonts w:ascii="Arial" w:eastAsia="Times New Roman" w:hAnsi="Arial"/>
          <w:color w:val="000000"/>
        </w:rPr>
        <w:t xml:space="preserve">Das Abendessen </w:t>
      </w:r>
      <w:r>
        <w:rPr>
          <w:rFonts w:ascii="Arial" w:eastAsia="Times New Roman" w:hAnsi="Arial"/>
          <w:color w:val="000000"/>
        </w:rPr>
        <w:t>der polizeilichen Stadtführung am 4.7.14</w:t>
      </w:r>
      <w:r w:rsidRPr="00555F08">
        <w:rPr>
          <w:rFonts w:ascii="Arial" w:eastAsia="Times New Roman" w:hAnsi="Arial"/>
          <w:color w:val="000000"/>
        </w:rPr>
        <w:t xml:space="preserve"> erfolgt </w:t>
      </w:r>
      <w:r w:rsidRPr="00555F08">
        <w:rPr>
          <w:rFonts w:ascii="Arial" w:eastAsia="Times New Roman" w:hAnsi="Arial"/>
          <w:i/>
          <w:color w:val="000000"/>
        </w:rPr>
        <w:t>auf</w:t>
      </w:r>
      <w:r w:rsidRPr="00555F08">
        <w:rPr>
          <w:rFonts w:ascii="Arial" w:eastAsia="Times New Roman" w:hAnsi="Arial"/>
          <w:color w:val="000000"/>
        </w:rPr>
        <w:t xml:space="preserve"> </w:t>
      </w:r>
      <w:r w:rsidRPr="00555F08">
        <w:rPr>
          <w:rFonts w:ascii="Arial" w:eastAsia="Times New Roman" w:hAnsi="Arial"/>
          <w:i/>
          <w:color w:val="000000"/>
        </w:rPr>
        <w:t>eigene Rechnung</w:t>
      </w:r>
      <w:r w:rsidRPr="00555F08">
        <w:rPr>
          <w:rFonts w:ascii="Arial" w:eastAsia="Times New Roman" w:hAnsi="Arial"/>
          <w:color w:val="000000"/>
        </w:rPr>
        <w:t>.</w:t>
      </w:r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</w:rPr>
      </w:pPr>
    </w:p>
    <w:p w:rsidR="00BE14D2" w:rsidRDefault="00BE14D2" w:rsidP="00BE14D2">
      <w:pPr>
        <w:rPr>
          <w:rFonts w:ascii="Arial" w:hAnsi="Arial"/>
          <w:color w:val="000000"/>
        </w:rPr>
      </w:pPr>
      <w:r w:rsidRPr="00555F08">
        <w:rPr>
          <w:rFonts w:ascii="Arial" w:eastAsia="Times New Roman" w:hAnsi="Arial"/>
          <w:color w:val="000000"/>
        </w:rPr>
        <w:t xml:space="preserve">Die </w:t>
      </w:r>
      <w:r w:rsidRPr="00555F08">
        <w:rPr>
          <w:rFonts w:ascii="Arial" w:eastAsia="Times New Roman" w:hAnsi="Arial"/>
          <w:b/>
          <w:color w:val="000000"/>
        </w:rPr>
        <w:t>Unterbringung</w:t>
      </w:r>
      <w:r w:rsidRPr="00555F08">
        <w:rPr>
          <w:rFonts w:ascii="Arial" w:eastAsia="Times New Roman" w:hAnsi="Arial"/>
          <w:color w:val="000000"/>
        </w:rPr>
        <w:t xml:space="preserve"> </w:t>
      </w:r>
      <w:r w:rsidR="00ED6A33">
        <w:rPr>
          <w:rFonts w:ascii="Arial" w:hAnsi="Arial"/>
          <w:color w:val="000000"/>
        </w:rPr>
        <w:t xml:space="preserve">muss individuell gebucht werden. </w:t>
      </w:r>
      <w:r w:rsidR="00617933">
        <w:rPr>
          <w:rFonts w:ascii="Arial" w:hAnsi="Arial"/>
          <w:color w:val="000000"/>
        </w:rPr>
        <w:t>Hotel-Empfehlung</w:t>
      </w:r>
      <w:r w:rsidR="009B0347">
        <w:rPr>
          <w:rFonts w:ascii="Arial" w:hAnsi="Arial"/>
          <w:color w:val="000000"/>
        </w:rPr>
        <w:t>en we</w:t>
      </w:r>
      <w:r w:rsidR="00617933">
        <w:rPr>
          <w:rFonts w:ascii="Arial" w:hAnsi="Arial"/>
          <w:color w:val="000000"/>
        </w:rPr>
        <w:t>r</w:t>
      </w:r>
      <w:r w:rsidR="009B0347">
        <w:rPr>
          <w:rFonts w:ascii="Arial" w:hAnsi="Arial"/>
          <w:color w:val="000000"/>
        </w:rPr>
        <w:t>den</w:t>
      </w:r>
      <w:r w:rsidR="00617933">
        <w:rPr>
          <w:rFonts w:ascii="Arial" w:hAnsi="Arial"/>
          <w:color w:val="000000"/>
        </w:rPr>
        <w:t xml:space="preserve"> in Kürze auf der Homepage des Ar</w:t>
      </w:r>
      <w:r w:rsidR="009B0347">
        <w:rPr>
          <w:rFonts w:ascii="Arial" w:hAnsi="Arial"/>
          <w:color w:val="000000"/>
        </w:rPr>
        <w:t xml:space="preserve">beitskreises stehen. Bitte diese Hotels </w:t>
      </w:r>
      <w:r w:rsidR="00617933">
        <w:rPr>
          <w:rFonts w:ascii="Arial" w:hAnsi="Arial"/>
          <w:color w:val="000000"/>
        </w:rPr>
        <w:t xml:space="preserve">unter dem Hinweis </w:t>
      </w:r>
      <w:r w:rsidR="00ED6A33" w:rsidRPr="00ED6A33">
        <w:rPr>
          <w:rFonts w:ascii="Arial" w:hAnsi="Arial"/>
          <w:color w:val="000000"/>
        </w:rPr>
        <w:t xml:space="preserve">„Tagung Empirische Polizeiforschung“ buchen. </w:t>
      </w:r>
      <w:r w:rsidR="009B0347">
        <w:rPr>
          <w:rFonts w:ascii="Arial" w:hAnsi="Arial"/>
          <w:color w:val="000000"/>
        </w:rPr>
        <w:t>Wir bemühen uns, mit ihnen günstigere Übernachtungstarife zu vereinbaren</w:t>
      </w:r>
    </w:p>
    <w:p w:rsidR="009B0347" w:rsidRPr="00555F08" w:rsidRDefault="009B0347" w:rsidP="00BE14D2">
      <w:pPr>
        <w:rPr>
          <w:rFonts w:ascii="Arial" w:hAnsi="Arial"/>
          <w:color w:val="000000"/>
        </w:rPr>
      </w:pPr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/>
          <w:color w:val="000000"/>
        </w:rPr>
      </w:pPr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/>
          <w:color w:val="000000"/>
        </w:rPr>
      </w:pPr>
      <w:r w:rsidRPr="00555F08">
        <w:rPr>
          <w:rFonts w:ascii="Arial" w:eastAsia="Times New Roman" w:hAnsi="Arial"/>
          <w:color w:val="000000"/>
        </w:rPr>
        <w:t xml:space="preserve">Mittagessen kann in der Kantine </w:t>
      </w:r>
      <w:r w:rsidR="00ED6A33">
        <w:rPr>
          <w:rFonts w:ascii="Arial" w:eastAsia="Times New Roman" w:hAnsi="Arial"/>
          <w:color w:val="000000"/>
        </w:rPr>
        <w:t>der Polizei</w:t>
      </w:r>
      <w:r w:rsidRPr="00555F08">
        <w:rPr>
          <w:rFonts w:ascii="Arial" w:eastAsia="Times New Roman" w:hAnsi="Arial"/>
          <w:color w:val="000000"/>
        </w:rPr>
        <w:t xml:space="preserve"> </w:t>
      </w:r>
      <w:r w:rsidRPr="00555F08">
        <w:rPr>
          <w:rFonts w:ascii="Arial" w:eastAsia="Times New Roman" w:hAnsi="Arial"/>
          <w:i/>
          <w:color w:val="000000"/>
        </w:rPr>
        <w:t>auf eigene Rechnung</w:t>
      </w:r>
      <w:r w:rsidRPr="00555F08">
        <w:rPr>
          <w:rFonts w:ascii="Arial" w:eastAsia="Times New Roman" w:hAnsi="Arial"/>
          <w:color w:val="000000"/>
        </w:rPr>
        <w:t xml:space="preserve"> eingenommen werden</w:t>
      </w:r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/>
          <w:color w:val="000000"/>
        </w:rPr>
      </w:pPr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</w:rPr>
      </w:pPr>
    </w:p>
    <w:p w:rsidR="00BE14D2" w:rsidRPr="00555F08" w:rsidRDefault="00BE14D2" w:rsidP="00BE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</w:rPr>
      </w:pPr>
    </w:p>
    <w:p w:rsidR="00BE14D2" w:rsidRPr="00555F08" w:rsidRDefault="00ED6A33" w:rsidP="00BE1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  <w:sz w:val="23"/>
          <w:szCs w:val="23"/>
        </w:rPr>
      </w:pPr>
      <w:r w:rsidRPr="00555F08">
        <w:rPr>
          <w:rFonts w:ascii="Arial" w:eastAsia="Times New Roman" w:hAnsi="Arial"/>
          <w:color w:val="000000"/>
          <w:sz w:val="23"/>
          <w:szCs w:val="23"/>
        </w:rPr>
        <w:t>Ort</w:t>
      </w:r>
      <w:r>
        <w:rPr>
          <w:rFonts w:ascii="Arial" w:eastAsia="Times New Roman" w:hAnsi="Arial"/>
          <w:color w:val="000000"/>
          <w:sz w:val="23"/>
          <w:szCs w:val="23"/>
        </w:rPr>
        <w:t>,</w:t>
      </w:r>
      <w:r w:rsidRPr="00555F08">
        <w:rPr>
          <w:rFonts w:ascii="Arial" w:eastAsia="Times New Roman" w:hAnsi="Arial"/>
          <w:color w:val="000000"/>
          <w:sz w:val="23"/>
          <w:szCs w:val="23"/>
        </w:rPr>
        <w:t xml:space="preserve"> </w:t>
      </w:r>
      <w:r w:rsidR="00BE14D2" w:rsidRPr="00555F08">
        <w:rPr>
          <w:rFonts w:ascii="Arial" w:eastAsia="Times New Roman" w:hAnsi="Arial"/>
          <w:color w:val="000000"/>
          <w:sz w:val="23"/>
          <w:szCs w:val="23"/>
        </w:rPr>
        <w:t xml:space="preserve">Datum, </w:t>
      </w:r>
      <w:r w:rsidR="00DC50FE" w:rsidRPr="00555F08">
        <w:rPr>
          <w:rFonts w:ascii="Arial" w:eastAsia="Times New Roman" w:hAnsi="Arial"/>
          <w:color w:val="000000"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BE14D2" w:rsidRPr="00555F08">
        <w:rPr>
          <w:rFonts w:ascii="Arial" w:eastAsia="Times New Roman" w:hAnsi="Arial"/>
          <w:color w:val="000000"/>
          <w:sz w:val="23"/>
          <w:szCs w:val="23"/>
        </w:rPr>
        <w:instrText xml:space="preserve"> </w:instrText>
      </w:r>
      <w:r w:rsidR="00BE14D2">
        <w:rPr>
          <w:rFonts w:ascii="Arial" w:eastAsia="Times New Roman" w:hAnsi="Arial"/>
          <w:color w:val="000000"/>
          <w:sz w:val="23"/>
          <w:szCs w:val="23"/>
        </w:rPr>
        <w:instrText>FORMTEXT</w:instrText>
      </w:r>
      <w:r w:rsidR="00BE14D2" w:rsidRPr="00555F08">
        <w:rPr>
          <w:rFonts w:ascii="Arial" w:eastAsia="Times New Roman" w:hAnsi="Arial"/>
          <w:color w:val="000000"/>
          <w:sz w:val="23"/>
          <w:szCs w:val="23"/>
        </w:rPr>
        <w:instrText xml:space="preserve"> </w:instrText>
      </w:r>
      <w:r w:rsidR="00DC50FE" w:rsidRPr="00555F08">
        <w:rPr>
          <w:rFonts w:ascii="Arial" w:eastAsia="Times New Roman" w:hAnsi="Arial"/>
          <w:color w:val="000000"/>
          <w:sz w:val="23"/>
          <w:szCs w:val="23"/>
        </w:rPr>
      </w:r>
      <w:r w:rsidR="00DC50FE" w:rsidRPr="00555F08">
        <w:rPr>
          <w:rFonts w:ascii="Arial" w:eastAsia="Times New Roman" w:hAnsi="Arial"/>
          <w:color w:val="000000"/>
          <w:sz w:val="23"/>
          <w:szCs w:val="23"/>
        </w:rPr>
        <w:fldChar w:fldCharType="separate"/>
      </w:r>
      <w:r w:rsidR="00BE14D2">
        <w:rPr>
          <w:rFonts w:ascii="Arial" w:eastAsia="Times New Roman" w:hAnsi="Arial"/>
          <w:noProof/>
          <w:color w:val="000000"/>
          <w:sz w:val="23"/>
          <w:szCs w:val="23"/>
        </w:rPr>
        <w:t> </w:t>
      </w:r>
      <w:r w:rsidR="00BE14D2">
        <w:rPr>
          <w:rFonts w:ascii="Arial" w:eastAsia="Times New Roman" w:hAnsi="Arial"/>
          <w:noProof/>
          <w:color w:val="000000"/>
          <w:sz w:val="23"/>
          <w:szCs w:val="23"/>
        </w:rPr>
        <w:t> </w:t>
      </w:r>
      <w:r w:rsidR="00BE14D2">
        <w:rPr>
          <w:rFonts w:ascii="Arial" w:eastAsia="Times New Roman" w:hAnsi="Arial"/>
          <w:noProof/>
          <w:color w:val="000000"/>
          <w:sz w:val="23"/>
          <w:szCs w:val="23"/>
        </w:rPr>
        <w:t> </w:t>
      </w:r>
      <w:r w:rsidR="00BE14D2">
        <w:rPr>
          <w:rFonts w:ascii="Arial" w:eastAsia="Times New Roman" w:hAnsi="Arial"/>
          <w:noProof/>
          <w:color w:val="000000"/>
          <w:sz w:val="23"/>
          <w:szCs w:val="23"/>
        </w:rPr>
        <w:t> </w:t>
      </w:r>
      <w:r w:rsidR="00BE14D2">
        <w:rPr>
          <w:rFonts w:ascii="Arial" w:eastAsia="Times New Roman" w:hAnsi="Arial"/>
          <w:noProof/>
          <w:color w:val="000000"/>
          <w:sz w:val="23"/>
          <w:szCs w:val="23"/>
        </w:rPr>
        <w:t> </w:t>
      </w:r>
      <w:r w:rsidR="00DC50FE" w:rsidRPr="00555F08">
        <w:rPr>
          <w:rFonts w:ascii="Arial" w:eastAsia="Times New Roman" w:hAnsi="Arial"/>
          <w:color w:val="000000"/>
          <w:sz w:val="23"/>
          <w:szCs w:val="23"/>
        </w:rPr>
        <w:fldChar w:fldCharType="end"/>
      </w:r>
      <w:bookmarkEnd w:id="9"/>
      <w:r w:rsidR="00BE14D2" w:rsidRPr="00555F08">
        <w:rPr>
          <w:rFonts w:ascii="Arial" w:eastAsia="Times New Roman" w:hAnsi="Arial"/>
          <w:color w:val="000000"/>
          <w:sz w:val="23"/>
          <w:szCs w:val="23"/>
        </w:rPr>
        <w:t>,_</w:t>
      </w:r>
      <w:r w:rsidR="00DC50FE" w:rsidRPr="00555F08">
        <w:rPr>
          <w:rFonts w:ascii="Arial" w:eastAsia="Times New Roman" w:hAnsi="Arial"/>
          <w:color w:val="000000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BE14D2" w:rsidRPr="00555F08">
        <w:rPr>
          <w:rFonts w:ascii="Arial" w:eastAsia="Times New Roman" w:hAnsi="Arial"/>
          <w:color w:val="000000"/>
          <w:sz w:val="23"/>
          <w:szCs w:val="23"/>
        </w:rPr>
        <w:instrText xml:space="preserve"> </w:instrText>
      </w:r>
      <w:r w:rsidR="00BE14D2">
        <w:rPr>
          <w:rFonts w:ascii="Arial" w:eastAsia="Times New Roman" w:hAnsi="Arial"/>
          <w:color w:val="000000"/>
          <w:sz w:val="23"/>
          <w:szCs w:val="23"/>
        </w:rPr>
        <w:instrText>FORMTEXT</w:instrText>
      </w:r>
      <w:r w:rsidR="00BE14D2" w:rsidRPr="00555F08">
        <w:rPr>
          <w:rFonts w:ascii="Arial" w:eastAsia="Times New Roman" w:hAnsi="Arial"/>
          <w:color w:val="000000"/>
          <w:sz w:val="23"/>
          <w:szCs w:val="23"/>
        </w:rPr>
        <w:instrText xml:space="preserve"> </w:instrText>
      </w:r>
      <w:r w:rsidR="00DC50FE" w:rsidRPr="00555F08">
        <w:rPr>
          <w:rFonts w:ascii="Arial" w:eastAsia="Times New Roman" w:hAnsi="Arial"/>
          <w:color w:val="000000"/>
          <w:sz w:val="23"/>
          <w:szCs w:val="23"/>
        </w:rPr>
      </w:r>
      <w:r w:rsidR="00DC50FE" w:rsidRPr="00555F08">
        <w:rPr>
          <w:rFonts w:ascii="Arial" w:eastAsia="Times New Roman" w:hAnsi="Arial"/>
          <w:color w:val="000000"/>
          <w:sz w:val="23"/>
          <w:szCs w:val="23"/>
        </w:rPr>
        <w:fldChar w:fldCharType="separate"/>
      </w:r>
      <w:r w:rsidR="00BE14D2">
        <w:rPr>
          <w:rFonts w:ascii="Arial" w:eastAsia="Times New Roman" w:hAnsi="Arial"/>
          <w:noProof/>
          <w:color w:val="000000"/>
          <w:sz w:val="23"/>
          <w:szCs w:val="23"/>
        </w:rPr>
        <w:t> </w:t>
      </w:r>
      <w:r w:rsidR="00BE14D2">
        <w:rPr>
          <w:rFonts w:ascii="Arial" w:eastAsia="Times New Roman" w:hAnsi="Arial"/>
          <w:noProof/>
          <w:color w:val="000000"/>
          <w:sz w:val="23"/>
          <w:szCs w:val="23"/>
        </w:rPr>
        <w:t> </w:t>
      </w:r>
      <w:r w:rsidR="00BE14D2">
        <w:rPr>
          <w:rFonts w:ascii="Arial" w:eastAsia="Times New Roman" w:hAnsi="Arial"/>
          <w:noProof/>
          <w:color w:val="000000"/>
          <w:sz w:val="23"/>
          <w:szCs w:val="23"/>
        </w:rPr>
        <w:t> </w:t>
      </w:r>
      <w:r w:rsidR="00BE14D2">
        <w:rPr>
          <w:rFonts w:ascii="Arial" w:eastAsia="Times New Roman" w:hAnsi="Arial"/>
          <w:noProof/>
          <w:color w:val="000000"/>
          <w:sz w:val="23"/>
          <w:szCs w:val="23"/>
        </w:rPr>
        <w:t> </w:t>
      </w:r>
      <w:r w:rsidR="00BE14D2">
        <w:rPr>
          <w:rFonts w:ascii="Arial" w:eastAsia="Times New Roman" w:hAnsi="Arial"/>
          <w:noProof/>
          <w:color w:val="000000"/>
          <w:sz w:val="23"/>
          <w:szCs w:val="23"/>
        </w:rPr>
        <w:t> </w:t>
      </w:r>
      <w:r w:rsidR="00DC50FE" w:rsidRPr="00555F08">
        <w:rPr>
          <w:rFonts w:ascii="Arial" w:eastAsia="Times New Roman" w:hAnsi="Arial"/>
          <w:color w:val="000000"/>
          <w:sz w:val="23"/>
          <w:szCs w:val="23"/>
        </w:rPr>
        <w:fldChar w:fldCharType="end"/>
      </w:r>
      <w:bookmarkEnd w:id="10"/>
      <w:r w:rsidR="00BE14D2" w:rsidRPr="00555F08">
        <w:rPr>
          <w:rFonts w:ascii="Arial" w:eastAsia="Times New Roman" w:hAnsi="Arial"/>
          <w:color w:val="000000"/>
          <w:sz w:val="23"/>
          <w:szCs w:val="23"/>
        </w:rPr>
        <w:t>_.20</w:t>
      </w:r>
      <w:r>
        <w:rPr>
          <w:rFonts w:ascii="Arial" w:eastAsia="Times New Roman" w:hAnsi="Arial"/>
          <w:color w:val="000000"/>
          <w:sz w:val="23"/>
          <w:szCs w:val="23"/>
        </w:rPr>
        <w:t>14</w:t>
      </w:r>
      <w:r w:rsidR="00BE14D2" w:rsidRPr="00555F08">
        <w:rPr>
          <w:rFonts w:ascii="Arial" w:eastAsia="Times New Roman" w:hAnsi="Arial"/>
          <w:color w:val="000000"/>
          <w:sz w:val="23"/>
          <w:szCs w:val="23"/>
        </w:rPr>
        <w:t xml:space="preserve"> – Unterschrift  _____________________</w:t>
      </w:r>
    </w:p>
    <w:p w:rsidR="00BE14D2" w:rsidRPr="00555F08" w:rsidRDefault="00BE14D2" w:rsidP="00BE14D2">
      <w:pPr>
        <w:rPr>
          <w:rFonts w:ascii="Arial" w:eastAsia="Times New Roman" w:hAnsi="Arial"/>
          <w:color w:val="000000"/>
        </w:rPr>
      </w:pPr>
    </w:p>
    <w:p w:rsidR="00BE14D2" w:rsidRPr="00ED6A33" w:rsidRDefault="00BE14D2" w:rsidP="00BE14D2">
      <w:pPr>
        <w:rPr>
          <w:rFonts w:ascii="Arial" w:eastAsia="Times New Roman" w:hAnsi="Arial" w:cs="Arial"/>
          <w:color w:val="000000"/>
        </w:rPr>
      </w:pPr>
      <w:r w:rsidRPr="00555F08">
        <w:rPr>
          <w:rFonts w:ascii="Arial" w:eastAsia="Times New Roman" w:hAnsi="Arial"/>
          <w:color w:val="000000"/>
        </w:rPr>
        <w:t xml:space="preserve">Bitte senden Sie die Anmeldung per E-Mail unter Angabe einer E-Mail-Adresse bis zum </w:t>
      </w:r>
      <w:r w:rsidRPr="00ED6A33">
        <w:rPr>
          <w:rFonts w:ascii="Arial" w:eastAsia="Times New Roman" w:hAnsi="Arial" w:cs="Arial"/>
          <w:b/>
          <w:color w:val="000000"/>
        </w:rPr>
        <w:t>3</w:t>
      </w:r>
      <w:r w:rsidR="00ED6A33" w:rsidRPr="00ED6A33">
        <w:rPr>
          <w:rFonts w:ascii="Arial" w:eastAsia="Times New Roman" w:hAnsi="Arial" w:cs="Arial"/>
          <w:b/>
          <w:color w:val="000000"/>
        </w:rPr>
        <w:t>0.5.2014</w:t>
      </w:r>
      <w:r w:rsidRPr="00ED6A33">
        <w:rPr>
          <w:rFonts w:ascii="Arial" w:eastAsia="Times New Roman" w:hAnsi="Arial" w:cs="Arial"/>
          <w:b/>
          <w:color w:val="000000"/>
        </w:rPr>
        <w:t xml:space="preserve"> </w:t>
      </w:r>
      <w:r w:rsidRPr="00ED6A33">
        <w:rPr>
          <w:rFonts w:ascii="Arial" w:eastAsia="Times New Roman" w:hAnsi="Arial" w:cs="Arial"/>
          <w:color w:val="000000"/>
        </w:rPr>
        <w:t>an</w:t>
      </w:r>
      <w:r w:rsidR="00ED6A33" w:rsidRPr="00ED6A33">
        <w:rPr>
          <w:rFonts w:ascii="Arial" w:eastAsia="Times New Roman" w:hAnsi="Arial" w:cs="Arial"/>
          <w:color w:val="000000"/>
        </w:rPr>
        <w:t xml:space="preserve"> </w:t>
      </w:r>
      <w:hyperlink r:id="rId4" w:history="1">
        <w:r w:rsidR="00ED6A33" w:rsidRPr="00ED6A33">
          <w:rPr>
            <w:rFonts w:ascii="Arial" w:hAnsi="Arial" w:cs="Arial"/>
            <w:b/>
            <w:bCs/>
            <w:color w:val="00409D"/>
            <w:sz w:val="24"/>
            <w:szCs w:val="24"/>
            <w:u w:val="single" w:color="00409D"/>
          </w:rPr>
          <w:t>ak2-einsatz-veranstaltungen@polizei-hamburg.de</w:t>
        </w:r>
      </w:hyperlink>
      <w:r w:rsidR="00ED6A33" w:rsidRPr="00ED6A33">
        <w:rPr>
          <w:rFonts w:ascii="Arial" w:hAnsi="Arial" w:cs="Arial"/>
          <w:sz w:val="24"/>
          <w:szCs w:val="24"/>
        </w:rPr>
        <w:t> </w:t>
      </w:r>
    </w:p>
    <w:p w:rsidR="003B1218" w:rsidRDefault="003B1218"/>
    <w:p w:rsidR="003B1218" w:rsidRDefault="003B1218"/>
    <w:sectPr w:rsidR="003B1218" w:rsidSect="00E720EA"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13D3F"/>
    <w:rsid w:val="000D1226"/>
    <w:rsid w:val="001E2E80"/>
    <w:rsid w:val="00253A5C"/>
    <w:rsid w:val="002D6C14"/>
    <w:rsid w:val="00326A4E"/>
    <w:rsid w:val="003B08F1"/>
    <w:rsid w:val="003B1218"/>
    <w:rsid w:val="003E5F13"/>
    <w:rsid w:val="004F26FB"/>
    <w:rsid w:val="00597CBB"/>
    <w:rsid w:val="00602BC5"/>
    <w:rsid w:val="00617933"/>
    <w:rsid w:val="007B2A80"/>
    <w:rsid w:val="00802739"/>
    <w:rsid w:val="00851736"/>
    <w:rsid w:val="008C19DB"/>
    <w:rsid w:val="008E79B7"/>
    <w:rsid w:val="009B0347"/>
    <w:rsid w:val="00A90EF1"/>
    <w:rsid w:val="00BE14D2"/>
    <w:rsid w:val="00D55DDC"/>
    <w:rsid w:val="00DC50FE"/>
    <w:rsid w:val="00E720EA"/>
    <w:rsid w:val="00EC4443"/>
    <w:rsid w:val="00E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6E3414-57AC-4833-86CD-EC0EC6D7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0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chtext">
    <w:name w:val="richtext"/>
    <w:basedOn w:val="Absatz-Standardschriftart"/>
    <w:rsid w:val="00326A4E"/>
  </w:style>
  <w:style w:type="character" w:styleId="Kommentarzeichen">
    <w:name w:val="annotation reference"/>
    <w:basedOn w:val="Absatz-Standardschriftart"/>
    <w:uiPriority w:val="99"/>
    <w:semiHidden/>
    <w:unhideWhenUsed/>
    <w:rsid w:val="00BE14D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4D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14D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4D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14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4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4D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rsid w:val="00BE1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2-einsatz-veranstaltungen@polizei-ham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derPolizei Hamburg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Behr, Rafael</dc:creator>
  <cp:keywords/>
  <dc:description/>
  <cp:lastModifiedBy>Behr, Rafael</cp:lastModifiedBy>
  <cp:revision>1</cp:revision>
  <cp:lastPrinted>2014-03-07T09:57:00Z</cp:lastPrinted>
  <dcterms:created xsi:type="dcterms:W3CDTF">2014-03-07T10:02:00Z</dcterms:created>
  <dcterms:modified xsi:type="dcterms:W3CDTF">2014-03-18T17:13:00Z</dcterms:modified>
</cp:coreProperties>
</file>